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95" w:rsidRPr="00B62699" w:rsidRDefault="007E7B9C" w:rsidP="0019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62699" w:rsidRPr="00B62699">
        <w:rPr>
          <w:rFonts w:ascii="Times New Roman" w:hAnsi="Times New Roman" w:cs="Times New Roman"/>
          <w:b/>
          <w:sz w:val="28"/>
          <w:szCs w:val="28"/>
        </w:rPr>
        <w:t>21</w:t>
      </w:r>
    </w:p>
    <w:p w:rsidR="00192695" w:rsidRDefault="00192695" w:rsidP="001926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на з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акуп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медицинских изделий в рамках гарантированного объема бесплатной медицинской помощи и (или) в системе обязательного социального медицинского  страхования способом запр</w:t>
      </w:r>
      <w:r w:rsidR="006D2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оса ценовых предложений  на 202</w:t>
      </w:r>
      <w:r w:rsidR="007E7B9C" w:rsidRPr="007E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год</w:t>
      </w:r>
      <w:r w:rsidR="00B435DA">
        <w:rPr>
          <w:rFonts w:ascii="Times New Roman" w:hAnsi="Times New Roman" w:cs="Times New Roman"/>
          <w:b/>
          <w:sz w:val="28"/>
          <w:szCs w:val="28"/>
        </w:rPr>
        <w:t xml:space="preserve"> (объявление № </w:t>
      </w:r>
      <w:r w:rsidR="00B62699" w:rsidRPr="00B62699">
        <w:rPr>
          <w:rFonts w:ascii="Times New Roman" w:hAnsi="Times New Roman" w:cs="Times New Roman"/>
          <w:b/>
          <w:sz w:val="28"/>
          <w:szCs w:val="28"/>
        </w:rPr>
        <w:t>21</w:t>
      </w:r>
      <w:r w:rsidR="00B435D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57FF9">
        <w:rPr>
          <w:rFonts w:ascii="Times New Roman" w:hAnsi="Times New Roman" w:cs="Times New Roman"/>
          <w:b/>
          <w:sz w:val="28"/>
          <w:szCs w:val="28"/>
        </w:rPr>
        <w:t>1</w:t>
      </w:r>
      <w:r w:rsidR="00B62699" w:rsidRPr="00B62699">
        <w:rPr>
          <w:rFonts w:ascii="Times New Roman" w:hAnsi="Times New Roman" w:cs="Times New Roman"/>
          <w:b/>
          <w:sz w:val="28"/>
          <w:szCs w:val="28"/>
        </w:rPr>
        <w:t>1</w:t>
      </w:r>
      <w:r w:rsidR="00B435DA">
        <w:rPr>
          <w:rFonts w:ascii="Times New Roman" w:hAnsi="Times New Roman" w:cs="Times New Roman"/>
          <w:b/>
          <w:sz w:val="28"/>
          <w:szCs w:val="28"/>
        </w:rPr>
        <w:t>.</w:t>
      </w:r>
      <w:r w:rsidR="00AA598C">
        <w:rPr>
          <w:rFonts w:ascii="Times New Roman" w:hAnsi="Times New Roman" w:cs="Times New Roman"/>
          <w:b/>
          <w:sz w:val="28"/>
          <w:szCs w:val="28"/>
        </w:rPr>
        <w:t>0</w:t>
      </w:r>
      <w:r w:rsidR="00820063" w:rsidRPr="00820063">
        <w:rPr>
          <w:rFonts w:ascii="Times New Roman" w:hAnsi="Times New Roman" w:cs="Times New Roman"/>
          <w:b/>
          <w:sz w:val="28"/>
          <w:szCs w:val="28"/>
        </w:rPr>
        <w:t>4</w:t>
      </w:r>
      <w:r w:rsidR="00B435DA">
        <w:rPr>
          <w:rFonts w:ascii="Times New Roman" w:hAnsi="Times New Roman" w:cs="Times New Roman"/>
          <w:b/>
          <w:sz w:val="28"/>
          <w:szCs w:val="28"/>
        </w:rPr>
        <w:t>.202</w:t>
      </w:r>
      <w:r w:rsidR="007E7B9C" w:rsidRPr="007E7B9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C917B3" w:rsidRDefault="00C917B3" w:rsidP="00192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695" w:rsidRDefault="00192695" w:rsidP="00192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695" w:rsidRDefault="00192695" w:rsidP="00192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6D2182">
        <w:rPr>
          <w:rFonts w:ascii="Times New Roman" w:hAnsi="Times New Roman" w:cs="Times New Roman"/>
          <w:sz w:val="28"/>
          <w:szCs w:val="28"/>
        </w:rPr>
        <w:t>Хромтау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56B8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F2C45">
        <w:rPr>
          <w:rFonts w:ascii="Times New Roman" w:hAnsi="Times New Roman" w:cs="Times New Roman"/>
          <w:sz w:val="28"/>
          <w:szCs w:val="28"/>
        </w:rPr>
        <w:t xml:space="preserve">  </w:t>
      </w:r>
      <w:r w:rsidR="00912DFF">
        <w:rPr>
          <w:rFonts w:ascii="Times New Roman" w:hAnsi="Times New Roman" w:cs="Times New Roman"/>
          <w:sz w:val="28"/>
          <w:szCs w:val="28"/>
        </w:rPr>
        <w:t xml:space="preserve"> </w:t>
      </w:r>
      <w:r w:rsidR="005F2C45">
        <w:rPr>
          <w:rFonts w:ascii="Times New Roman" w:hAnsi="Times New Roman" w:cs="Times New Roman"/>
          <w:sz w:val="28"/>
          <w:szCs w:val="28"/>
        </w:rPr>
        <w:t xml:space="preserve">    </w:t>
      </w:r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r w:rsidR="0041663C">
        <w:rPr>
          <w:rFonts w:ascii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FF9">
        <w:rPr>
          <w:rFonts w:ascii="Times New Roman" w:hAnsi="Times New Roman" w:cs="Times New Roman"/>
          <w:sz w:val="28"/>
          <w:szCs w:val="28"/>
        </w:rPr>
        <w:t>ма</w:t>
      </w:r>
      <w:r w:rsidR="00820063">
        <w:rPr>
          <w:rFonts w:ascii="Times New Roman" w:hAnsi="Times New Roman" w:cs="Times New Roman"/>
          <w:sz w:val="28"/>
          <w:szCs w:val="28"/>
        </w:rPr>
        <w:t>я</w:t>
      </w:r>
      <w:r w:rsidR="00912DFF">
        <w:rPr>
          <w:rFonts w:ascii="Times New Roman" w:hAnsi="Times New Roman" w:cs="Times New Roman"/>
          <w:sz w:val="28"/>
          <w:szCs w:val="28"/>
        </w:rPr>
        <w:t xml:space="preserve"> </w:t>
      </w:r>
      <w:r w:rsidR="006D2182">
        <w:rPr>
          <w:rFonts w:ascii="Times New Roman" w:hAnsi="Times New Roman" w:cs="Times New Roman"/>
          <w:sz w:val="28"/>
          <w:szCs w:val="28"/>
        </w:rPr>
        <w:t xml:space="preserve"> </w:t>
      </w:r>
      <w:r w:rsidR="007E7B9C">
        <w:rPr>
          <w:rFonts w:ascii="Times New Roman" w:hAnsi="Times New Roman" w:cs="Times New Roman"/>
          <w:sz w:val="28"/>
          <w:szCs w:val="28"/>
        </w:rPr>
        <w:t>202</w:t>
      </w:r>
      <w:r w:rsidR="007E7B9C" w:rsidRPr="007E7B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192695" w:rsidRDefault="00192695" w:rsidP="00192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95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Организатор/ заказчик закупок: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Государственное коммунальное предприятие «</w:t>
      </w:r>
      <w:proofErr w:type="spellStart"/>
      <w:r w:rsidR="007211E8">
        <w:rPr>
          <w:rFonts w:ascii="Times New Roman" w:hAnsi="Times New Roman" w:cs="Times New Roman"/>
          <w:sz w:val="28"/>
          <w:szCs w:val="28"/>
        </w:rPr>
        <w:t>Хромтау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 (юридический 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Актюбинская область город </w:t>
      </w:r>
      <w:r w:rsidR="007211E8">
        <w:rPr>
          <w:rFonts w:ascii="Times New Roman" w:hAnsi="Times New Roman" w:cs="Times New Roman"/>
          <w:sz w:val="28"/>
          <w:szCs w:val="28"/>
        </w:rPr>
        <w:t>Хромтау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11E8">
        <w:rPr>
          <w:rFonts w:ascii="Times New Roman" w:hAnsi="Times New Roman" w:cs="Times New Roman"/>
          <w:sz w:val="28"/>
          <w:szCs w:val="28"/>
        </w:rPr>
        <w:t>проспект Абая 11</w:t>
      </w:r>
      <w:r>
        <w:rPr>
          <w:rFonts w:ascii="Times New Roman" w:hAnsi="Times New Roman" w:cs="Times New Roman"/>
          <w:sz w:val="28"/>
          <w:szCs w:val="28"/>
        </w:rPr>
        <w:t xml:space="preserve">, БИН </w:t>
      </w:r>
      <w:r w:rsidR="007211E8">
        <w:rPr>
          <w:rFonts w:ascii="Times New Roman" w:hAnsi="Times New Roman" w:cs="Times New Roman"/>
          <w:sz w:val="28"/>
          <w:szCs w:val="28"/>
        </w:rPr>
        <w:t>990240006931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1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ИИК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7211E8" w:rsidRPr="0039247A">
        <w:rPr>
          <w:rFonts w:ascii="Times New Roman" w:hAnsi="Times New Roman" w:cs="Times New Roman"/>
          <w:color w:val="333333"/>
          <w:sz w:val="28"/>
          <w:szCs w:val="28"/>
        </w:rPr>
        <w:t>066017121000000216</w:t>
      </w:r>
      <w:r>
        <w:rPr>
          <w:rFonts w:ascii="Times New Roman" w:hAnsi="Times New Roman" w:cs="Times New Roman"/>
          <w:sz w:val="28"/>
          <w:szCs w:val="28"/>
        </w:rPr>
        <w:t xml:space="preserve"> в АО «Народный Банк Казахстана»)  провел закуп медицинских изделий  способом запроса ценовых предложений  в соответствии с  Правилами организации и проведения закупа лекарственных средств, медицинских изделий и специализированных лечебных продуктов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гарантированного объема бесплатной медицинской помощи и (или) в системе обязательного социального медицинского  страхования</w:t>
      </w:r>
      <w:r>
        <w:rPr>
          <w:rFonts w:ascii="Times New Roman" w:hAnsi="Times New Roman" w:cs="Times New Roman"/>
          <w:sz w:val="28"/>
          <w:szCs w:val="28"/>
        </w:rPr>
        <w:t>, фармацевтических услуг, утвержденного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 от  4 июня  2021 года № 375, далее – Правила,  на Интернет-ресурсе   </w:t>
      </w:r>
      <w:r w:rsidR="007211E8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7" w:tgtFrame="_blank" w:history="1">
        <w:r w:rsidR="007211E8" w:rsidRPr="007211E8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http://khromtaucrb.kz</w:t>
        </w:r>
      </w:hyperlink>
      <w:r w:rsidR="007211E8">
        <w:t xml:space="preserve">  </w:t>
      </w:r>
      <w:r w:rsidR="00B435DA">
        <w:rPr>
          <w:rFonts w:ascii="Times New Roman" w:hAnsi="Times New Roman" w:cs="Times New Roman"/>
          <w:sz w:val="28"/>
          <w:szCs w:val="28"/>
        </w:rPr>
        <w:t xml:space="preserve">с  </w:t>
      </w:r>
      <w:r w:rsidR="00820063">
        <w:rPr>
          <w:rFonts w:ascii="Times New Roman" w:hAnsi="Times New Roman" w:cs="Times New Roman"/>
          <w:sz w:val="28"/>
          <w:szCs w:val="28"/>
        </w:rPr>
        <w:t>1</w:t>
      </w:r>
      <w:r w:rsidR="00B62699" w:rsidRPr="00B62699">
        <w:rPr>
          <w:rFonts w:ascii="Times New Roman" w:hAnsi="Times New Roman" w:cs="Times New Roman"/>
          <w:sz w:val="28"/>
          <w:szCs w:val="28"/>
        </w:rPr>
        <w:t>1</w:t>
      </w:r>
      <w:r w:rsidR="00B435DA">
        <w:rPr>
          <w:rFonts w:ascii="Times New Roman" w:hAnsi="Times New Roman" w:cs="Times New Roman"/>
          <w:sz w:val="28"/>
          <w:szCs w:val="28"/>
        </w:rPr>
        <w:t>.</w:t>
      </w:r>
      <w:r w:rsidR="00AA598C">
        <w:rPr>
          <w:rFonts w:ascii="Times New Roman" w:hAnsi="Times New Roman" w:cs="Times New Roman"/>
          <w:sz w:val="28"/>
          <w:szCs w:val="28"/>
        </w:rPr>
        <w:t>0</w:t>
      </w:r>
      <w:r w:rsidR="00B62699" w:rsidRPr="00B62699">
        <w:rPr>
          <w:rFonts w:ascii="Times New Roman" w:hAnsi="Times New Roman" w:cs="Times New Roman"/>
          <w:sz w:val="28"/>
          <w:szCs w:val="28"/>
        </w:rPr>
        <w:t>5</w:t>
      </w:r>
      <w:r w:rsidR="007E7B9C">
        <w:rPr>
          <w:rFonts w:ascii="Times New Roman" w:hAnsi="Times New Roman" w:cs="Times New Roman"/>
          <w:sz w:val="28"/>
          <w:szCs w:val="28"/>
        </w:rPr>
        <w:t>.2023</w:t>
      </w:r>
      <w:r w:rsidR="00B435D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62699" w:rsidRPr="00B62699">
        <w:rPr>
          <w:rFonts w:ascii="Times New Roman" w:hAnsi="Times New Roman" w:cs="Times New Roman"/>
          <w:sz w:val="28"/>
          <w:szCs w:val="28"/>
        </w:rPr>
        <w:t>18</w:t>
      </w:r>
      <w:r w:rsidR="00D3730F">
        <w:rPr>
          <w:rFonts w:ascii="Times New Roman" w:hAnsi="Times New Roman" w:cs="Times New Roman"/>
          <w:sz w:val="28"/>
          <w:szCs w:val="28"/>
        </w:rPr>
        <w:t>.</w:t>
      </w:r>
      <w:r w:rsidR="00244EDC">
        <w:rPr>
          <w:rFonts w:ascii="Times New Roman" w:hAnsi="Times New Roman" w:cs="Times New Roman"/>
          <w:sz w:val="28"/>
          <w:szCs w:val="28"/>
        </w:rPr>
        <w:t>0</w:t>
      </w:r>
      <w:r w:rsidR="00B62699" w:rsidRPr="00B62699">
        <w:rPr>
          <w:rFonts w:ascii="Times New Roman" w:hAnsi="Times New Roman" w:cs="Times New Roman"/>
          <w:sz w:val="28"/>
          <w:szCs w:val="28"/>
        </w:rPr>
        <w:t>5</w:t>
      </w:r>
      <w:r w:rsidR="00D3730F">
        <w:rPr>
          <w:rFonts w:ascii="Times New Roman" w:hAnsi="Times New Roman" w:cs="Times New Roman"/>
          <w:sz w:val="28"/>
          <w:szCs w:val="28"/>
        </w:rPr>
        <w:t>.202</w:t>
      </w:r>
      <w:r w:rsidR="007E7B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5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 w:rsidR="00D3730F">
        <w:rPr>
          <w:rFonts w:ascii="Times New Roman" w:hAnsi="Times New Roman" w:cs="Times New Roman"/>
          <w:sz w:val="28"/>
          <w:szCs w:val="28"/>
        </w:rPr>
        <w:t xml:space="preserve"> процедуры вскрытия конвертов </w:t>
      </w:r>
      <w:r w:rsidR="00B62699" w:rsidRPr="00B62699">
        <w:rPr>
          <w:rFonts w:ascii="Times New Roman" w:hAnsi="Times New Roman" w:cs="Times New Roman"/>
          <w:sz w:val="28"/>
          <w:szCs w:val="28"/>
        </w:rPr>
        <w:t>18</w:t>
      </w:r>
      <w:r w:rsidR="00D3730F">
        <w:rPr>
          <w:rFonts w:ascii="Times New Roman" w:hAnsi="Times New Roman" w:cs="Times New Roman"/>
          <w:sz w:val="28"/>
          <w:szCs w:val="28"/>
        </w:rPr>
        <w:t>.</w:t>
      </w:r>
      <w:r w:rsidR="00244EDC">
        <w:rPr>
          <w:rFonts w:ascii="Times New Roman" w:hAnsi="Times New Roman" w:cs="Times New Roman"/>
          <w:sz w:val="28"/>
          <w:szCs w:val="28"/>
        </w:rPr>
        <w:t>0</w:t>
      </w:r>
      <w:r w:rsidR="00B62699" w:rsidRPr="00B62699">
        <w:rPr>
          <w:rFonts w:ascii="Times New Roman" w:hAnsi="Times New Roman" w:cs="Times New Roman"/>
          <w:sz w:val="28"/>
          <w:szCs w:val="28"/>
        </w:rPr>
        <w:t>5</w:t>
      </w:r>
      <w:r w:rsidR="00D3730F">
        <w:rPr>
          <w:rFonts w:ascii="Times New Roman" w:hAnsi="Times New Roman" w:cs="Times New Roman"/>
          <w:sz w:val="28"/>
          <w:szCs w:val="28"/>
        </w:rPr>
        <w:t>.202</w:t>
      </w:r>
      <w:r w:rsidR="007E7B9C">
        <w:rPr>
          <w:rFonts w:ascii="Times New Roman" w:hAnsi="Times New Roman" w:cs="Times New Roman"/>
          <w:sz w:val="28"/>
          <w:szCs w:val="28"/>
        </w:rPr>
        <w:t>3</w:t>
      </w:r>
      <w:r w:rsidR="00D3730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211E8">
        <w:rPr>
          <w:rFonts w:ascii="Times New Roman" w:hAnsi="Times New Roman" w:cs="Times New Roman"/>
          <w:sz w:val="28"/>
          <w:szCs w:val="28"/>
        </w:rPr>
        <w:t>1</w:t>
      </w:r>
      <w:r w:rsidR="00B62699" w:rsidRPr="00B62699">
        <w:rPr>
          <w:rFonts w:ascii="Times New Roman" w:hAnsi="Times New Roman" w:cs="Times New Roman"/>
          <w:sz w:val="28"/>
          <w:szCs w:val="28"/>
        </w:rPr>
        <w:t>2</w:t>
      </w:r>
      <w:r w:rsidR="00D3730F">
        <w:rPr>
          <w:rFonts w:ascii="Times New Roman" w:hAnsi="Times New Roman" w:cs="Times New Roman"/>
          <w:sz w:val="28"/>
          <w:szCs w:val="28"/>
        </w:rPr>
        <w:t>.</w:t>
      </w:r>
      <w:r w:rsidR="007211E8">
        <w:rPr>
          <w:rFonts w:ascii="Times New Roman" w:hAnsi="Times New Roman" w:cs="Times New Roman"/>
          <w:sz w:val="28"/>
          <w:szCs w:val="28"/>
        </w:rPr>
        <w:t>0</w:t>
      </w:r>
      <w:r w:rsidR="00D373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 комиссией в составе: </w:t>
      </w:r>
    </w:p>
    <w:p w:rsidR="00192695" w:rsidRDefault="007211E8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="00192695">
        <w:rPr>
          <w:rFonts w:ascii="Times New Roman" w:hAnsi="Times New Roman" w:cs="Times New Roman"/>
          <w:sz w:val="28"/>
          <w:szCs w:val="28"/>
        </w:rPr>
        <w:t xml:space="preserve">  – председатель комиссии;</w:t>
      </w:r>
    </w:p>
    <w:p w:rsidR="00192695" w:rsidRDefault="007211E8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Тлеуова Г.Б, Туржанова Д.Б. </w:t>
      </w:r>
      <w:r w:rsidR="00192695">
        <w:rPr>
          <w:rFonts w:ascii="Times New Roman" w:hAnsi="Times New Roman" w:cs="Times New Roman"/>
          <w:sz w:val="28"/>
          <w:szCs w:val="28"/>
        </w:rPr>
        <w:t xml:space="preserve">– члены комиссии;  </w:t>
      </w: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211E8">
        <w:rPr>
          <w:rFonts w:ascii="Times New Roman" w:hAnsi="Times New Roman" w:cs="Times New Roman"/>
          <w:sz w:val="28"/>
          <w:szCs w:val="28"/>
        </w:rPr>
        <w:t>адралина</w:t>
      </w:r>
      <w:proofErr w:type="spellEnd"/>
      <w:r w:rsidR="007211E8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– секретарь комиссии.</w:t>
      </w: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5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Ценовые предложения предоставлены следующими потенциальными поставщиками:</w:t>
      </w: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695" w:rsidRDefault="00192695" w:rsidP="00192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37">
        <w:rPr>
          <w:rFonts w:ascii="Times New Roman" w:hAnsi="Times New Roman" w:cs="Times New Roman"/>
          <w:b/>
          <w:sz w:val="24"/>
          <w:szCs w:val="24"/>
        </w:rPr>
        <w:t>3.1.</w:t>
      </w:r>
      <w:r w:rsidR="00F109AB"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A19">
        <w:rPr>
          <w:rFonts w:ascii="Times New Roman" w:hAnsi="Times New Roman" w:cs="Times New Roman"/>
          <w:b/>
          <w:sz w:val="24"/>
          <w:szCs w:val="24"/>
        </w:rPr>
        <w:t>ТОО</w:t>
      </w:r>
      <w:r w:rsidR="006A25B2"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DF1" w:rsidRPr="00F0093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F54A19">
        <w:rPr>
          <w:rFonts w:ascii="Times New Roman" w:eastAsia="Times New Roman" w:hAnsi="Times New Roman" w:cs="Times New Roman"/>
          <w:b/>
          <w:bCs/>
          <w:sz w:val="24"/>
          <w:szCs w:val="24"/>
        </w:rPr>
        <w:t>Амед</w:t>
      </w:r>
      <w:proofErr w:type="spellEnd"/>
      <w:r w:rsidR="00F54A19">
        <w:rPr>
          <w:rFonts w:ascii="Times New Roman" w:eastAsia="Times New Roman" w:hAnsi="Times New Roman" w:cs="Times New Roman"/>
          <w:b/>
          <w:bCs/>
          <w:sz w:val="24"/>
          <w:szCs w:val="24"/>
        </w:rPr>
        <w:t>-Л</w:t>
      </w:r>
      <w:r w:rsidR="006F0DF1" w:rsidRPr="00F0093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6F0DF1"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937">
        <w:rPr>
          <w:rFonts w:ascii="Times New Roman" w:hAnsi="Times New Roman" w:cs="Times New Roman"/>
          <w:b/>
          <w:sz w:val="24"/>
          <w:szCs w:val="24"/>
        </w:rPr>
        <w:t>(</w:t>
      </w:r>
      <w:r w:rsidR="00F54A19">
        <w:rPr>
          <w:rFonts w:ascii="Times New Roman" w:hAnsi="Times New Roman" w:cs="Times New Roman"/>
          <w:b/>
          <w:sz w:val="24"/>
          <w:szCs w:val="24"/>
        </w:rPr>
        <w:t>17</w:t>
      </w:r>
      <w:r w:rsidR="007E7B9C">
        <w:rPr>
          <w:rFonts w:ascii="Times New Roman" w:hAnsi="Times New Roman" w:cs="Times New Roman"/>
          <w:b/>
          <w:sz w:val="24"/>
          <w:szCs w:val="24"/>
        </w:rPr>
        <w:t>.</w:t>
      </w:r>
      <w:r w:rsidR="0030705C">
        <w:rPr>
          <w:rFonts w:ascii="Times New Roman" w:hAnsi="Times New Roman" w:cs="Times New Roman"/>
          <w:b/>
          <w:sz w:val="24"/>
          <w:szCs w:val="24"/>
        </w:rPr>
        <w:t>0</w:t>
      </w:r>
      <w:r w:rsidR="00F54A19">
        <w:rPr>
          <w:rFonts w:ascii="Times New Roman" w:hAnsi="Times New Roman" w:cs="Times New Roman"/>
          <w:b/>
          <w:sz w:val="24"/>
          <w:szCs w:val="24"/>
        </w:rPr>
        <w:t>5</w:t>
      </w:r>
      <w:r w:rsidR="0030705C">
        <w:rPr>
          <w:rFonts w:ascii="Times New Roman" w:hAnsi="Times New Roman" w:cs="Times New Roman"/>
          <w:b/>
          <w:sz w:val="24"/>
          <w:szCs w:val="24"/>
        </w:rPr>
        <w:t>.</w:t>
      </w:r>
      <w:r w:rsidRPr="00F00937">
        <w:rPr>
          <w:rFonts w:ascii="Times New Roman" w:hAnsi="Times New Roman" w:cs="Times New Roman"/>
          <w:b/>
          <w:sz w:val="24"/>
          <w:szCs w:val="24"/>
        </w:rPr>
        <w:t>202</w:t>
      </w:r>
      <w:r w:rsidR="007E7B9C">
        <w:rPr>
          <w:rFonts w:ascii="Times New Roman" w:hAnsi="Times New Roman" w:cs="Times New Roman"/>
          <w:b/>
          <w:sz w:val="24"/>
          <w:szCs w:val="24"/>
        </w:rPr>
        <w:t>3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063">
        <w:rPr>
          <w:rFonts w:ascii="Times New Roman" w:hAnsi="Times New Roman" w:cs="Times New Roman"/>
          <w:b/>
          <w:sz w:val="24"/>
          <w:szCs w:val="24"/>
        </w:rPr>
        <w:t>1</w:t>
      </w:r>
      <w:r w:rsidR="00F54A19">
        <w:rPr>
          <w:rFonts w:ascii="Times New Roman" w:hAnsi="Times New Roman" w:cs="Times New Roman"/>
          <w:b/>
          <w:sz w:val="24"/>
          <w:szCs w:val="24"/>
        </w:rPr>
        <w:t>6</w:t>
      </w:r>
      <w:r w:rsidR="005F2C45" w:rsidRPr="00F00937">
        <w:rPr>
          <w:rFonts w:ascii="Times New Roman" w:hAnsi="Times New Roman" w:cs="Times New Roman"/>
          <w:b/>
          <w:sz w:val="24"/>
          <w:szCs w:val="24"/>
        </w:rPr>
        <w:t>.</w:t>
      </w:r>
      <w:r w:rsidR="00F54A19">
        <w:rPr>
          <w:rFonts w:ascii="Times New Roman" w:hAnsi="Times New Roman" w:cs="Times New Roman"/>
          <w:b/>
          <w:sz w:val="24"/>
          <w:szCs w:val="24"/>
        </w:rPr>
        <w:t>0</w:t>
      </w:r>
      <w:r w:rsidR="00820063">
        <w:rPr>
          <w:rFonts w:ascii="Times New Roman" w:hAnsi="Times New Roman" w:cs="Times New Roman"/>
          <w:b/>
          <w:sz w:val="24"/>
          <w:szCs w:val="24"/>
        </w:rPr>
        <w:t>0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часов</w:t>
      </w:r>
      <w:r w:rsidRPr="00F00937">
        <w:rPr>
          <w:rFonts w:ascii="Times New Roman" w:hAnsi="Times New Roman" w:cs="Times New Roman"/>
          <w:b/>
          <w:sz w:val="24"/>
          <w:szCs w:val="24"/>
        </w:rPr>
        <w:t>)</w:t>
      </w:r>
    </w:p>
    <w:p w:rsidR="007E7B9C" w:rsidRDefault="007E7B9C" w:rsidP="00192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992"/>
        <w:gridCol w:w="1417"/>
        <w:gridCol w:w="1418"/>
        <w:gridCol w:w="1984"/>
      </w:tblGrid>
      <w:tr w:rsidR="00F54A19" w:rsidRPr="00064F8C" w:rsidTr="00161D83">
        <w:tc>
          <w:tcPr>
            <w:tcW w:w="709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№ лота</w:t>
            </w:r>
          </w:p>
        </w:tc>
        <w:tc>
          <w:tcPr>
            <w:tcW w:w="2410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992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Цена за ед., </w:t>
            </w:r>
            <w:proofErr w:type="spellStart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тг</w:t>
            </w:r>
            <w:proofErr w:type="spellEnd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18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Итого, </w:t>
            </w:r>
            <w:proofErr w:type="spellStart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тг</w:t>
            </w:r>
            <w:proofErr w:type="spellEnd"/>
          </w:p>
        </w:tc>
        <w:tc>
          <w:tcPr>
            <w:tcW w:w="1984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Срок поставки</w:t>
            </w:r>
          </w:p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F54A19" w:rsidRPr="00BE2AAB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для окраски мазков по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Циль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Нильсену</w:t>
            </w:r>
            <w:proofErr w:type="spellEnd"/>
          </w:p>
        </w:tc>
        <w:tc>
          <w:tcPr>
            <w:tcW w:w="1276" w:type="dxa"/>
          </w:tcPr>
          <w:p w:rsidR="00F54A19" w:rsidRPr="00DE0F42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набор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54A19" w:rsidRDefault="0041663C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8 500</w:t>
            </w:r>
          </w:p>
        </w:tc>
        <w:tc>
          <w:tcPr>
            <w:tcW w:w="1418" w:type="dxa"/>
          </w:tcPr>
          <w:p w:rsidR="00F54A19" w:rsidRDefault="0041663C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51 000</w:t>
            </w:r>
          </w:p>
        </w:tc>
        <w:tc>
          <w:tcPr>
            <w:tcW w:w="1984" w:type="dxa"/>
          </w:tcPr>
          <w:p w:rsidR="00F54A19" w:rsidRPr="00064F8C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 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</w:tcPr>
          <w:p w:rsidR="00F54A19" w:rsidRPr="0043424E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Натрий лимоннокислый 3-х замещенный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чда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2-х водный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41663C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10 800</w:t>
            </w:r>
          </w:p>
        </w:tc>
        <w:tc>
          <w:tcPr>
            <w:tcW w:w="1418" w:type="dxa"/>
          </w:tcPr>
          <w:p w:rsidR="00F54A19" w:rsidRDefault="0041663C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5 400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 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Диахим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-Ликвор (набор для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клинич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анализа СМЖ)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набор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54A19" w:rsidRDefault="0041663C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32 000</w:t>
            </w:r>
          </w:p>
        </w:tc>
        <w:tc>
          <w:tcPr>
            <w:tcW w:w="1418" w:type="dxa"/>
          </w:tcPr>
          <w:p w:rsidR="00F54A19" w:rsidRDefault="0041663C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Краситель-фиксатор Эозин метиленовый синий по Май-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Грюнвальду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литр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</w:t>
            </w:r>
            <w:r w:rsidR="00CE4ED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14 400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Набор реагентов «Масло иммерсионное» 100 мл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4 650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Ерш для пробирок искусственная щетина длина 280 мм, диаметр 25 мм 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  <w:r w:rsidR="00CE4EDE">
              <w:rPr>
                <w:rFonts w:ascii="Times New Roman" w:eastAsia="Times New Roman" w:hAnsi="Times New Roman" w:cs="Times New Roman"/>
              </w:rPr>
              <w:t>0</w:t>
            </w:r>
            <w:r w:rsidR="00F54A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5 800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Колба П-1000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3 700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Цилиндр мерный 50,0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</w:t>
            </w:r>
            <w:r w:rsidR="00F54A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Пробирка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микроцентрифужная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Эппендорфа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) 1,5 мл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дел</w:t>
            </w: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.в</w:t>
            </w:r>
            <w:proofErr w:type="spellEnd"/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упаковке 500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упаковка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Петли бактериологические на 1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мкл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 иглой </w:t>
            </w: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п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/с №20 стерильный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упаковка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Бумага фильтровальная 20*20 1 кг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7 000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10" w:type="dxa"/>
          </w:tcPr>
          <w:p w:rsidR="00F54A19" w:rsidRPr="00F54F7B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RPR</w:t>
            </w:r>
            <w:r w:rsidRPr="00F54F7B"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Carbon</w:t>
            </w:r>
            <w:r w:rsidRPr="00F54F7B">
              <w:rPr>
                <w:rFonts w:ascii="Times New Roman" w:eastAsia="Batang" w:hAnsi="Times New Roman" w:cs="Times New Roman"/>
                <w:color w:val="0D0D0D" w:themeColor="text1" w:themeTint="F2"/>
              </w:rPr>
              <w:t>-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DAC</w:t>
            </w:r>
            <w:r w:rsidRPr="00F54F7B"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тест на сифилис агглютинация на слайде-наборе 250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опред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набор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54A19" w:rsidRDefault="00F54A19" w:rsidP="00CE4EDE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FB75C3">
              <w:rPr>
                <w:rFonts w:ascii="Times New Roman" w:eastAsia="Times New Roman" w:hAnsi="Times New Roman" w:cs="Times New Roman"/>
              </w:rPr>
              <w:t>11 000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Штатив для наконечников 1000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мкл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, 100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гн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CE4EDE" w:rsidP="00FB75C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B75C3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418" w:type="dxa"/>
          </w:tcPr>
          <w:p w:rsidR="00F54A19" w:rsidRDefault="00FB75C3" w:rsidP="00CE4EDE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3 600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Штатив для наконечников 200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мкл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, 96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гн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F54A19" w:rsidP="00FB75C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B75C3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418" w:type="dxa"/>
          </w:tcPr>
          <w:p w:rsidR="00F54A19" w:rsidRDefault="00FB75C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Питательный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(ГРМ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Питательная среда для выделения культивирования менингококков сухая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227 200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56 800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реагентов Питательная среда для контроля микробной загрязненности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Сабуро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161D83" w:rsidP="00F731A1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731A1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10" w:type="dxa"/>
          </w:tcPr>
          <w:p w:rsidR="00F54A19" w:rsidRPr="004922F3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SS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-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Плоскирева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реагентов Питательная среда для выделения и дифференциации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сухая среда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13 750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Селенитовый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 xml:space="preserve">F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бульон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69 250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17 312,5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Элективный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солевой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(среда для выделения стафилококков)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39 500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Ацетатный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(питательная среда для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Висмут сульфат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реагентов для бактериологических исследований питательная среда для идентификации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среда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Гисса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маннитом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Питательная среда для идентификации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сухая </w:t>
            </w: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Цитратный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lastRenderedPageBreak/>
              <w:t>Симмонса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lastRenderedPageBreak/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81 000</w:t>
            </w:r>
          </w:p>
        </w:tc>
        <w:tc>
          <w:tcPr>
            <w:tcW w:w="1418" w:type="dxa"/>
          </w:tcPr>
          <w:p w:rsidR="00F54A19" w:rsidRDefault="00F731A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Тиогликолевая среда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реагентов Питательный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для культивирования микроорганизмов сухой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58 800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117 600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448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Питательная среда для выделения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сухая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Э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ндо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  <w:r w:rsidR="00161D83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для окраски мазков по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Граму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на 100 </w:t>
            </w:r>
            <w:proofErr w:type="spellStart"/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опр</w:t>
            </w:r>
            <w:proofErr w:type="spellEnd"/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набор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31 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Плазма кроличья цитратная сухая,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лиофилиза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амп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1 мл №10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упаковка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10" w:type="dxa"/>
          </w:tcPr>
          <w:p w:rsidR="00F54A19" w:rsidRPr="00B20921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D-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маннит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EXTRA PURE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 0,500 г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Глицерин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чда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E022C5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8 300</w:t>
            </w:r>
          </w:p>
        </w:tc>
        <w:tc>
          <w:tcPr>
            <w:tcW w:w="1418" w:type="dxa"/>
          </w:tcPr>
          <w:p w:rsidR="00F54A19" w:rsidRDefault="00F54A19" w:rsidP="00E022C5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  <w:r w:rsidR="00E022C5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410" w:type="dxa"/>
          </w:tcPr>
          <w:p w:rsidR="00F54A19" w:rsidRPr="00B20921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Сыворотка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сальмонеллезная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поливалентная агглютинирующая АВСДЕ для РА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ампула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54A19" w:rsidRDefault="00F54A19" w:rsidP="0058301B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8301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410" w:type="dxa"/>
          </w:tcPr>
          <w:p w:rsidR="00F54A19" w:rsidRPr="00B20921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  <w:lang w:val="kk-KZ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Сыворотка диагност</w:t>
            </w: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.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игеллезная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Флекснера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I</w:t>
            </w:r>
            <w:r w:rsidRPr="00B20921">
              <w:rPr>
                <w:rFonts w:ascii="Times New Roman" w:eastAsia="Batang" w:hAnsi="Times New Roman" w:cs="Times New Roman"/>
                <w:color w:val="0D0D0D" w:themeColor="text1" w:themeTint="F2"/>
              </w:rPr>
              <w:t>-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VI</w:t>
            </w:r>
            <w:r w:rsidRPr="00B20921"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kk-KZ"/>
              </w:rPr>
              <w:t>5 амп 2 мл</w:t>
            </w:r>
          </w:p>
        </w:tc>
        <w:tc>
          <w:tcPr>
            <w:tcW w:w="1276" w:type="dxa"/>
          </w:tcPr>
          <w:p w:rsidR="00F54A19" w:rsidRPr="00B20921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  <w:lang w:val="kk-KZ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  <w:lang w:val="kk-KZ"/>
              </w:rPr>
              <w:t>упаковка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Сыворотка диагност</w:t>
            </w: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.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игеллезная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Флекснера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3,4 1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амп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2 мл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  <w:lang w:val="kk-KZ"/>
              </w:rPr>
              <w:t>упаковка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72 000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410" w:type="dxa"/>
          </w:tcPr>
          <w:p w:rsidR="00F54A19" w:rsidRPr="003C2EFA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Диски индикаторные картонные с противомикробными лекарственными средствами Диски с ампициллином 10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F54A19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E022C5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амоксициллином 20 мкг 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клавулановой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кислотой,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741FE6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Диски индикаторные картонные с противомикробными лекарственными средствами Диски с гентамицином 10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741FE6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цефазолином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дисов</w:t>
            </w:r>
            <w:proofErr w:type="spellEnd"/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58301B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741FE6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цефтриаксоном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741FE6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цефуроксимом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452598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цефепимом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lastRenderedPageBreak/>
              <w:t>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lastRenderedPageBreak/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452598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цефтазидимом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B227ED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ципрофлоксацином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5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B227ED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цефалексином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B227ED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цефаперазоном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75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B227ED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58301B" w:rsidRPr="00064F8C" w:rsidTr="00161D83">
        <w:trPr>
          <w:trHeight w:val="1124"/>
        </w:trPr>
        <w:tc>
          <w:tcPr>
            <w:tcW w:w="709" w:type="dxa"/>
          </w:tcPr>
          <w:p w:rsidR="0058301B" w:rsidRDefault="0058301B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410" w:type="dxa"/>
          </w:tcPr>
          <w:p w:rsidR="0058301B" w:rsidRDefault="0058301B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доксициклином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58301B" w:rsidRDefault="0058301B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58301B" w:rsidRDefault="0058301B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8301B" w:rsidRDefault="0058301B" w:rsidP="0058301B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1418" w:type="dxa"/>
          </w:tcPr>
          <w:p w:rsidR="0058301B" w:rsidRDefault="0058301B" w:rsidP="0058301B">
            <w:pPr>
              <w:jc w:val="center"/>
            </w:pPr>
            <w:r w:rsidRPr="00B227ED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1984" w:type="dxa"/>
          </w:tcPr>
          <w:p w:rsidR="0058301B" w:rsidRDefault="0058301B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</w:tbl>
    <w:p w:rsidR="00F43E69" w:rsidRPr="00F54A19" w:rsidRDefault="00F43E69" w:rsidP="0024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EDC" w:rsidRDefault="00244EDC" w:rsidP="0024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3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4A19">
        <w:rPr>
          <w:rFonts w:ascii="Times New Roman" w:hAnsi="Times New Roman" w:cs="Times New Roman"/>
          <w:b/>
          <w:sz w:val="24"/>
          <w:szCs w:val="24"/>
        </w:rPr>
        <w:t>ТОО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93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F54A19">
        <w:rPr>
          <w:rFonts w:ascii="Times New Roman" w:eastAsia="Times New Roman" w:hAnsi="Times New Roman" w:cs="Times New Roman"/>
          <w:b/>
          <w:bCs/>
          <w:sz w:val="24"/>
          <w:szCs w:val="24"/>
        </w:rPr>
        <w:t>ДиАКиТ</w:t>
      </w:r>
      <w:proofErr w:type="spellEnd"/>
      <w:r w:rsidRPr="00F0093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54A19">
        <w:rPr>
          <w:rFonts w:ascii="Times New Roman" w:hAnsi="Times New Roman" w:cs="Times New Roman"/>
          <w:b/>
          <w:sz w:val="24"/>
          <w:szCs w:val="24"/>
        </w:rPr>
        <w:t>17</w:t>
      </w:r>
      <w:r w:rsidRPr="00F00937">
        <w:rPr>
          <w:rFonts w:ascii="Times New Roman" w:hAnsi="Times New Roman" w:cs="Times New Roman"/>
          <w:b/>
          <w:sz w:val="24"/>
          <w:szCs w:val="24"/>
        </w:rPr>
        <w:t>.</w:t>
      </w:r>
      <w:r w:rsidR="0030705C">
        <w:rPr>
          <w:rFonts w:ascii="Times New Roman" w:hAnsi="Times New Roman" w:cs="Times New Roman"/>
          <w:b/>
          <w:sz w:val="24"/>
          <w:szCs w:val="24"/>
        </w:rPr>
        <w:t>0</w:t>
      </w:r>
      <w:r w:rsidR="00F54A19">
        <w:rPr>
          <w:rFonts w:ascii="Times New Roman" w:hAnsi="Times New Roman" w:cs="Times New Roman"/>
          <w:b/>
          <w:sz w:val="24"/>
          <w:szCs w:val="24"/>
        </w:rPr>
        <w:t>5</w:t>
      </w:r>
      <w:r w:rsidRPr="00F00937">
        <w:rPr>
          <w:rFonts w:ascii="Times New Roman" w:hAnsi="Times New Roman" w:cs="Times New Roman"/>
          <w:b/>
          <w:sz w:val="24"/>
          <w:szCs w:val="24"/>
        </w:rPr>
        <w:t>.202</w:t>
      </w:r>
      <w:r w:rsidR="007E7B9C">
        <w:rPr>
          <w:rFonts w:ascii="Times New Roman" w:hAnsi="Times New Roman" w:cs="Times New Roman"/>
          <w:b/>
          <w:sz w:val="24"/>
          <w:szCs w:val="24"/>
        </w:rPr>
        <w:t>3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4A5">
        <w:rPr>
          <w:rFonts w:ascii="Times New Roman" w:hAnsi="Times New Roman" w:cs="Times New Roman"/>
          <w:b/>
          <w:sz w:val="24"/>
          <w:szCs w:val="24"/>
        </w:rPr>
        <w:t>1</w:t>
      </w:r>
      <w:r w:rsidR="00F54A19">
        <w:rPr>
          <w:rFonts w:ascii="Times New Roman" w:hAnsi="Times New Roman" w:cs="Times New Roman"/>
          <w:b/>
          <w:sz w:val="24"/>
          <w:szCs w:val="24"/>
        </w:rPr>
        <w:t>0</w:t>
      </w:r>
      <w:r w:rsidRPr="00F00937">
        <w:rPr>
          <w:rFonts w:ascii="Times New Roman" w:hAnsi="Times New Roman" w:cs="Times New Roman"/>
          <w:b/>
          <w:sz w:val="24"/>
          <w:szCs w:val="24"/>
        </w:rPr>
        <w:t>.</w:t>
      </w:r>
      <w:r w:rsidR="00F54A19">
        <w:rPr>
          <w:rFonts w:ascii="Times New Roman" w:hAnsi="Times New Roman" w:cs="Times New Roman"/>
          <w:b/>
          <w:sz w:val="24"/>
          <w:szCs w:val="24"/>
        </w:rPr>
        <w:t>25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часов</w:t>
      </w:r>
      <w:r w:rsidRPr="00F00937">
        <w:rPr>
          <w:rFonts w:ascii="Times New Roman" w:hAnsi="Times New Roman" w:cs="Times New Roman"/>
          <w:b/>
          <w:sz w:val="24"/>
          <w:szCs w:val="24"/>
        </w:rPr>
        <w:t>)</w:t>
      </w:r>
    </w:p>
    <w:p w:rsidR="00A85B90" w:rsidRDefault="00A85B90" w:rsidP="0024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992"/>
        <w:gridCol w:w="1417"/>
        <w:gridCol w:w="1418"/>
        <w:gridCol w:w="1984"/>
      </w:tblGrid>
      <w:tr w:rsidR="00F54A19" w:rsidRPr="00064F8C" w:rsidTr="00161D83">
        <w:tc>
          <w:tcPr>
            <w:tcW w:w="709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№ лота</w:t>
            </w:r>
          </w:p>
        </w:tc>
        <w:tc>
          <w:tcPr>
            <w:tcW w:w="2410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992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Цена за ед., </w:t>
            </w:r>
            <w:proofErr w:type="spellStart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тг</w:t>
            </w:r>
            <w:proofErr w:type="spellEnd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18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Итого, </w:t>
            </w:r>
            <w:proofErr w:type="spellStart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тг</w:t>
            </w:r>
            <w:proofErr w:type="spellEnd"/>
          </w:p>
        </w:tc>
        <w:tc>
          <w:tcPr>
            <w:tcW w:w="1984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Срок поставки</w:t>
            </w:r>
          </w:p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</w:tcPr>
          <w:p w:rsidR="00F54A19" w:rsidRPr="0043424E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Натрий лимоннокислый 3-х замещенный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чда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2-х водный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11 000</w:t>
            </w:r>
          </w:p>
        </w:tc>
        <w:tc>
          <w:tcPr>
            <w:tcW w:w="1418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 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Набор реагентов «Масло иммерсионное» 100 мл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</w:t>
            </w:r>
          </w:p>
        </w:tc>
        <w:tc>
          <w:tcPr>
            <w:tcW w:w="1418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4 750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Ерш для пробирок искусственная щетина длина 280 мм, диаметр 25 мм 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418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Пробирка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микроцентрифужная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Эппендорфа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) 1,5 мл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дел</w:t>
            </w: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.в</w:t>
            </w:r>
            <w:proofErr w:type="spellEnd"/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упаковке 500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упаковка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1418" w:type="dxa"/>
          </w:tcPr>
          <w:p w:rsidR="00F54A19" w:rsidRDefault="00EF7882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  <w:r w:rsidR="00F54A1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10" w:type="dxa"/>
          </w:tcPr>
          <w:p w:rsidR="00F54A19" w:rsidRPr="00B20921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D-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маннит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EXTRA PURE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 0,500 г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BB55C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1418" w:type="dxa"/>
          </w:tcPr>
          <w:p w:rsidR="00F54A19" w:rsidRPr="00392E53" w:rsidRDefault="00392E53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60 000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</w:tbl>
    <w:p w:rsidR="00A85B90" w:rsidRDefault="00A85B90" w:rsidP="0024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FF9" w:rsidRDefault="00357FF9" w:rsidP="00357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3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ТОО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93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F54A19">
        <w:rPr>
          <w:rFonts w:ascii="Times New Roman" w:eastAsia="Times New Roman" w:hAnsi="Times New Roman" w:cs="Times New Roman"/>
          <w:b/>
          <w:bCs/>
          <w:sz w:val="24"/>
          <w:szCs w:val="24"/>
        </w:rPr>
        <w:t>Жетысу</w:t>
      </w:r>
      <w:proofErr w:type="spellEnd"/>
      <w:r w:rsidR="00F54A1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="00F54A19">
        <w:rPr>
          <w:rFonts w:ascii="Times New Roman" w:eastAsia="Times New Roman" w:hAnsi="Times New Roman" w:cs="Times New Roman"/>
          <w:b/>
          <w:bCs/>
          <w:sz w:val="24"/>
          <w:szCs w:val="24"/>
        </w:rPr>
        <w:t>Фарм</w:t>
      </w:r>
      <w:proofErr w:type="spellEnd"/>
      <w:r w:rsidR="00F54A19">
        <w:rPr>
          <w:rFonts w:ascii="Times New Roman" w:eastAsia="Times New Roman" w:hAnsi="Times New Roman" w:cs="Times New Roman"/>
          <w:b/>
          <w:bCs/>
          <w:sz w:val="24"/>
          <w:szCs w:val="24"/>
        </w:rPr>
        <w:t>-К</w:t>
      </w:r>
      <w:r w:rsidRPr="00F0093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54A19">
        <w:rPr>
          <w:rFonts w:ascii="Times New Roman" w:hAnsi="Times New Roman" w:cs="Times New Roman"/>
          <w:b/>
          <w:sz w:val="24"/>
          <w:szCs w:val="24"/>
        </w:rPr>
        <w:t>17</w:t>
      </w:r>
      <w:r w:rsidRPr="00F009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54A19">
        <w:rPr>
          <w:rFonts w:ascii="Times New Roman" w:hAnsi="Times New Roman" w:cs="Times New Roman"/>
          <w:b/>
          <w:sz w:val="24"/>
          <w:szCs w:val="24"/>
        </w:rPr>
        <w:t>5</w:t>
      </w:r>
      <w:r w:rsidRPr="00F00937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54A19">
        <w:rPr>
          <w:rFonts w:ascii="Times New Roman" w:hAnsi="Times New Roman" w:cs="Times New Roman"/>
          <w:b/>
          <w:sz w:val="24"/>
          <w:szCs w:val="24"/>
        </w:rPr>
        <w:t>2</w:t>
      </w:r>
      <w:r w:rsidRPr="00F00937">
        <w:rPr>
          <w:rFonts w:ascii="Times New Roman" w:hAnsi="Times New Roman" w:cs="Times New Roman"/>
          <w:b/>
          <w:sz w:val="24"/>
          <w:szCs w:val="24"/>
        </w:rPr>
        <w:t>.</w:t>
      </w:r>
      <w:r w:rsidR="00F54A19">
        <w:rPr>
          <w:rFonts w:ascii="Times New Roman" w:hAnsi="Times New Roman" w:cs="Times New Roman"/>
          <w:b/>
          <w:sz w:val="24"/>
          <w:szCs w:val="24"/>
        </w:rPr>
        <w:t>02</w:t>
      </w:r>
      <w:r w:rsidRPr="00F00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часов</w:t>
      </w:r>
      <w:r w:rsidRPr="00F00937">
        <w:rPr>
          <w:rFonts w:ascii="Times New Roman" w:hAnsi="Times New Roman" w:cs="Times New Roman"/>
          <w:b/>
          <w:sz w:val="24"/>
          <w:szCs w:val="24"/>
        </w:rPr>
        <w:t>)</w:t>
      </w:r>
    </w:p>
    <w:p w:rsidR="00F54A19" w:rsidRDefault="00F54A19" w:rsidP="00357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A19" w:rsidRDefault="00F54A19" w:rsidP="00357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992"/>
        <w:gridCol w:w="1417"/>
        <w:gridCol w:w="1418"/>
        <w:gridCol w:w="1984"/>
      </w:tblGrid>
      <w:tr w:rsidR="00F54A19" w:rsidRPr="00064F8C" w:rsidTr="00161D83">
        <w:tc>
          <w:tcPr>
            <w:tcW w:w="709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№ лота</w:t>
            </w:r>
          </w:p>
        </w:tc>
        <w:tc>
          <w:tcPr>
            <w:tcW w:w="2410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992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Цена за ед., </w:t>
            </w:r>
            <w:proofErr w:type="spellStart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тг</w:t>
            </w:r>
            <w:proofErr w:type="spellEnd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18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Итого, </w:t>
            </w:r>
            <w:proofErr w:type="spellStart"/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тг</w:t>
            </w:r>
            <w:proofErr w:type="spellEnd"/>
          </w:p>
        </w:tc>
        <w:tc>
          <w:tcPr>
            <w:tcW w:w="1984" w:type="dxa"/>
          </w:tcPr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Срок поставки</w:t>
            </w:r>
          </w:p>
          <w:p w:rsidR="00F54A19" w:rsidRPr="00064F8C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Питательный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(ГРМ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63 200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126 400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реагентов Питательная среда для контроля микробной загрязненности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Сабуро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48 600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24 300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10" w:type="dxa"/>
          </w:tcPr>
          <w:p w:rsidR="00F54A19" w:rsidRPr="004922F3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  <w:lang w:val="en-US"/>
              </w:rPr>
              <w:t>SS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-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Плоскирева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59 583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29 791,5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Элективный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солевой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(среда для выделения стафилококков)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39 800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79 600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Ацетатный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(питательная среда для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0,250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96 377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24 094,25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Висмут сульфат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71 800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35 900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Питательная среда для идентификации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сухая </w:t>
            </w:r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Цитратный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Симмонса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0,500</w:t>
            </w:r>
          </w:p>
        </w:tc>
        <w:tc>
          <w:tcPr>
            <w:tcW w:w="1417" w:type="dxa"/>
          </w:tcPr>
          <w:p w:rsidR="00F54A19" w:rsidRDefault="003D3CF1" w:rsidP="003D3CF1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81 900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40 950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Тиогликолевая среда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89 800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89 800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Набор реагентов Питательный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для культивирования микроорганизмов сухой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59 200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118 400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448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Питательная среда для выделения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энтеробактерий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сухая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Агар</w:t>
            </w:r>
            <w:proofErr w:type="spellEnd"/>
            <w:proofErr w:type="gram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Э</w:t>
            </w:r>
            <w:proofErr w:type="gram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ндо 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кг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54A19" w:rsidRDefault="00F54A19" w:rsidP="003D3CF1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51 </w:t>
            </w:r>
            <w:r w:rsidR="003D3CF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418" w:type="dxa"/>
          </w:tcPr>
          <w:p w:rsidR="00F54A19" w:rsidRDefault="00F54A19" w:rsidP="003D3CF1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51 </w:t>
            </w:r>
            <w:r w:rsidR="003D3CF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410" w:type="dxa"/>
          </w:tcPr>
          <w:p w:rsidR="00F54A19" w:rsidRPr="003C2EFA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Диски индикаторные картонные с противомикробными лекарственными средствами Диски с ампициллином 10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3D3CF1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амоксициллином 20 мкг и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клавулановой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кислотой,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Диски индикаторные картонные с противомикробными лекарственными средствами Диски с гентамицином 10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цефазолином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дисов</w:t>
            </w:r>
            <w:proofErr w:type="spellEnd"/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 w:rsidR="00F54A1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цефтриаксоном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 w:rsidR="00F54A1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цефуроксимом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164A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цефепимом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164A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цефтазидимом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164A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ципрофлоксацином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5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164A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цефалексином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30 мкг, 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164A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  <w:tr w:rsidR="00F54A19" w:rsidRPr="00064F8C" w:rsidTr="00161D83">
        <w:trPr>
          <w:trHeight w:val="1124"/>
        </w:trPr>
        <w:tc>
          <w:tcPr>
            <w:tcW w:w="709" w:type="dxa"/>
          </w:tcPr>
          <w:p w:rsidR="00F54A19" w:rsidRDefault="00F54A19" w:rsidP="00161D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410" w:type="dxa"/>
          </w:tcPr>
          <w:p w:rsidR="00F54A19" w:rsidRDefault="00F54A19" w:rsidP="00161D83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Диски индикаторные картонные с противомикробными лекарственными средствами Диски с 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цефаперазоном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75 мкг, </w:t>
            </w: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lastRenderedPageBreak/>
              <w:t>100 дисков</w:t>
            </w:r>
          </w:p>
        </w:tc>
        <w:tc>
          <w:tcPr>
            <w:tcW w:w="1276" w:type="dxa"/>
          </w:tcPr>
          <w:p w:rsidR="00F54A19" w:rsidRDefault="00F54A19" w:rsidP="00161D83">
            <w:pPr>
              <w:spacing w:before="100" w:beforeAutospacing="1" w:after="119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lastRenderedPageBreak/>
              <w:t>флакон</w:t>
            </w:r>
          </w:p>
        </w:tc>
        <w:tc>
          <w:tcPr>
            <w:tcW w:w="992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F54A19" w:rsidRDefault="002164AF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1418" w:type="dxa"/>
          </w:tcPr>
          <w:p w:rsidR="00F54A19" w:rsidRDefault="00F54A19" w:rsidP="00161D83">
            <w:pPr>
              <w:pStyle w:val="a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164A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500</w:t>
            </w:r>
          </w:p>
        </w:tc>
        <w:tc>
          <w:tcPr>
            <w:tcW w:w="1984" w:type="dxa"/>
          </w:tcPr>
          <w:p w:rsidR="00F54A19" w:rsidRDefault="00F54A19" w:rsidP="00161D83">
            <w:pPr>
              <w:pStyle w:val="a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дней</w:t>
            </w:r>
          </w:p>
        </w:tc>
      </w:tr>
    </w:tbl>
    <w:p w:rsidR="00B56B9A" w:rsidRPr="00B56B9A" w:rsidRDefault="00B56B9A" w:rsidP="00B56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BB" w:rsidRDefault="008320BB" w:rsidP="00832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58" w:rsidRDefault="00192695" w:rsidP="00DB5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95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и местонахождение  потенциального поставщика, с которым предполагается заключить договор о закупе</w:t>
      </w:r>
      <w:r w:rsidR="00F413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4A5" w:rsidRDefault="001A5FAF" w:rsidP="00E51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Pr="006251E0">
        <w:rPr>
          <w:rFonts w:ascii="Times New Roman" w:hAnsi="Times New Roman" w:cs="Times New Roman"/>
          <w:sz w:val="28"/>
          <w:szCs w:val="28"/>
        </w:rPr>
        <w:t>лот</w:t>
      </w:r>
      <w:r w:rsidR="00F54A19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Pr="006251E0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2FF">
        <w:rPr>
          <w:rFonts w:ascii="Times New Roman" w:hAnsi="Times New Roman" w:cs="Times New Roman"/>
          <w:sz w:val="28"/>
          <w:szCs w:val="28"/>
        </w:rPr>
        <w:t>1,2,3,4,5,6,7,8,9,11,12,13,14,15,16,17,18,19,20,21,22,23,24,25,26,27,28,29,30,31,32,33,34,35,36,37,38,39,40,41,42,43,44,45,46,47,48</w:t>
      </w:r>
      <w:r w:rsidR="00B56B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B9A" w:rsidRPr="00B56B9A">
        <w:rPr>
          <w:rFonts w:ascii="Times New Roman" w:hAnsi="Times New Roman" w:cs="Times New Roman"/>
          <w:b/>
          <w:sz w:val="28"/>
          <w:szCs w:val="28"/>
        </w:rPr>
        <w:t xml:space="preserve">ТОО </w:t>
      </w:r>
      <w:r w:rsidR="00B56B9A" w:rsidRPr="00B56B9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2562FF">
        <w:rPr>
          <w:rFonts w:ascii="Times New Roman" w:eastAsia="Times New Roman" w:hAnsi="Times New Roman" w:cs="Times New Roman"/>
          <w:b/>
          <w:bCs/>
          <w:sz w:val="28"/>
          <w:szCs w:val="28"/>
        </w:rPr>
        <w:t>Амед</w:t>
      </w:r>
      <w:proofErr w:type="spellEnd"/>
      <w:r w:rsidR="002562FF">
        <w:rPr>
          <w:rFonts w:ascii="Times New Roman" w:eastAsia="Times New Roman" w:hAnsi="Times New Roman" w:cs="Times New Roman"/>
          <w:b/>
          <w:bCs/>
          <w:sz w:val="28"/>
          <w:szCs w:val="28"/>
        </w:rPr>
        <w:t>-Л</w:t>
      </w:r>
      <w:r w:rsidR="00B56B9A" w:rsidRPr="00B56B9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D54AF">
        <w:rPr>
          <w:rFonts w:ascii="Times New Roman" w:hAnsi="Times New Roman" w:cs="Times New Roman"/>
          <w:b/>
          <w:sz w:val="28"/>
          <w:szCs w:val="28"/>
        </w:rPr>
        <w:t>,</w:t>
      </w:r>
      <w:r w:rsidRPr="00CC3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B9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BD54AF">
        <w:rPr>
          <w:rFonts w:ascii="Times New Roman" w:hAnsi="Times New Roman" w:cs="Times New Roman"/>
          <w:b/>
          <w:sz w:val="28"/>
          <w:szCs w:val="28"/>
        </w:rPr>
        <w:t>ИН</w:t>
      </w:r>
      <w:r w:rsidR="002562FF">
        <w:rPr>
          <w:rFonts w:ascii="Times New Roman" w:hAnsi="Times New Roman" w:cs="Times New Roman"/>
          <w:b/>
          <w:sz w:val="28"/>
          <w:szCs w:val="28"/>
        </w:rPr>
        <w:t xml:space="preserve"> 010640001467</w:t>
      </w:r>
      <w:r w:rsidR="00BD54AF">
        <w:rPr>
          <w:rFonts w:ascii="Times New Roman" w:hAnsi="Times New Roman" w:cs="Times New Roman"/>
          <w:b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F5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3110A">
        <w:rPr>
          <w:rFonts w:ascii="Times New Roman" w:hAnsi="Times New Roman" w:cs="Times New Roman"/>
          <w:sz w:val="28"/>
          <w:szCs w:val="28"/>
        </w:rPr>
        <w:t xml:space="preserve"> </w:t>
      </w:r>
      <w:r w:rsidR="002562FF">
        <w:rPr>
          <w:rFonts w:ascii="Times New Roman" w:hAnsi="Times New Roman" w:cs="Times New Roman"/>
          <w:sz w:val="28"/>
          <w:szCs w:val="28"/>
        </w:rPr>
        <w:t xml:space="preserve">пр. </w:t>
      </w:r>
      <w:proofErr w:type="spellStart"/>
      <w:r w:rsidR="002562FF">
        <w:rPr>
          <w:rFonts w:ascii="Times New Roman" w:hAnsi="Times New Roman" w:cs="Times New Roman"/>
          <w:sz w:val="28"/>
          <w:szCs w:val="28"/>
        </w:rPr>
        <w:t>А.Молдагуловой</w:t>
      </w:r>
      <w:proofErr w:type="spellEnd"/>
      <w:r w:rsidR="002562FF">
        <w:rPr>
          <w:rFonts w:ascii="Times New Roman" w:hAnsi="Times New Roman" w:cs="Times New Roman"/>
          <w:sz w:val="28"/>
          <w:szCs w:val="28"/>
        </w:rPr>
        <w:t xml:space="preserve"> 33</w:t>
      </w:r>
      <w:r w:rsidR="00E514A5">
        <w:rPr>
          <w:rFonts w:ascii="Times New Roman" w:hAnsi="Times New Roman" w:cs="Times New Roman"/>
          <w:sz w:val="28"/>
          <w:szCs w:val="28"/>
        </w:rPr>
        <w:t xml:space="preserve"> </w:t>
      </w:r>
      <w:r w:rsidR="00E514A5" w:rsidRPr="00701D43">
        <w:rPr>
          <w:rFonts w:ascii="Times New Roman" w:hAnsi="Times New Roman" w:cs="Times New Roman"/>
          <w:sz w:val="28"/>
          <w:szCs w:val="28"/>
        </w:rPr>
        <w:t>как с поставщиком, предложившим  наименьшее ценовое предл</w:t>
      </w:r>
      <w:r w:rsidR="00E514A5">
        <w:rPr>
          <w:rFonts w:ascii="Times New Roman" w:hAnsi="Times New Roman" w:cs="Times New Roman"/>
          <w:sz w:val="28"/>
          <w:szCs w:val="28"/>
        </w:rPr>
        <w:t>ожение.</w:t>
      </w:r>
    </w:p>
    <w:p w:rsidR="002562FF" w:rsidRDefault="002562FF" w:rsidP="0025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Pr="006251E0">
        <w:rPr>
          <w:rFonts w:ascii="Times New Roman" w:hAnsi="Times New Roman" w:cs="Times New Roman"/>
          <w:sz w:val="28"/>
          <w:szCs w:val="28"/>
        </w:rPr>
        <w:t>лот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251E0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4622">
        <w:rPr>
          <w:rFonts w:ascii="Times New Roman" w:hAnsi="Times New Roman" w:cs="Times New Roman"/>
          <w:sz w:val="28"/>
          <w:szCs w:val="28"/>
        </w:rPr>
        <w:t>признать закупку не состоявшейся в связи с не представлением ценовых предложений.</w:t>
      </w:r>
    </w:p>
    <w:p w:rsidR="00192695" w:rsidRDefault="00095C19" w:rsidP="00307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2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95">
        <w:rPr>
          <w:rFonts w:ascii="Times New Roman" w:hAnsi="Times New Roman" w:cs="Times New Roman"/>
          <w:sz w:val="28"/>
          <w:szCs w:val="28"/>
        </w:rPr>
        <w:t>При процедуре вскрытия конвертов с ценовыми</w:t>
      </w:r>
      <w:r w:rsidR="00B662A7">
        <w:rPr>
          <w:rFonts w:ascii="Times New Roman" w:hAnsi="Times New Roman" w:cs="Times New Roman"/>
          <w:sz w:val="28"/>
          <w:szCs w:val="28"/>
        </w:rPr>
        <w:t xml:space="preserve"> предложениями   </w:t>
      </w:r>
      <w:r w:rsidR="00192695">
        <w:rPr>
          <w:rFonts w:ascii="Times New Roman" w:hAnsi="Times New Roman" w:cs="Times New Roman"/>
          <w:sz w:val="28"/>
          <w:szCs w:val="28"/>
        </w:rPr>
        <w:t>представители  потенциальных поставщиков</w:t>
      </w:r>
      <w:r w:rsidR="00B662A7">
        <w:rPr>
          <w:rFonts w:ascii="Times New Roman" w:hAnsi="Times New Roman" w:cs="Times New Roman"/>
          <w:sz w:val="28"/>
          <w:szCs w:val="28"/>
        </w:rPr>
        <w:t xml:space="preserve"> не присутствовали.</w:t>
      </w:r>
    </w:p>
    <w:p w:rsidR="00192695" w:rsidRPr="00341736" w:rsidRDefault="0030705C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2695">
        <w:rPr>
          <w:rFonts w:ascii="Times New Roman" w:hAnsi="Times New Roman" w:cs="Times New Roman"/>
          <w:sz w:val="28"/>
          <w:szCs w:val="28"/>
        </w:rPr>
        <w:t>.</w:t>
      </w:r>
      <w:r w:rsidR="00192695" w:rsidRPr="00341736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 со дня признания победителем   </w:t>
      </w:r>
      <w:r w:rsidR="00192695" w:rsidRPr="00341736">
        <w:rPr>
          <w:rFonts w:ascii="Times New Roman" w:hAnsi="Times New Roman" w:cs="Times New Roman"/>
          <w:b/>
          <w:sz w:val="28"/>
          <w:szCs w:val="28"/>
        </w:rPr>
        <w:t>ГКП «</w:t>
      </w:r>
      <w:proofErr w:type="spellStart"/>
      <w:r w:rsidR="00095C19" w:rsidRPr="00341736">
        <w:rPr>
          <w:rFonts w:ascii="Times New Roman" w:hAnsi="Times New Roman" w:cs="Times New Roman"/>
          <w:b/>
          <w:sz w:val="28"/>
          <w:szCs w:val="28"/>
        </w:rPr>
        <w:t>Хромтау</w:t>
      </w:r>
      <w:r w:rsidR="00192695" w:rsidRPr="00341736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192695" w:rsidRPr="00341736">
        <w:rPr>
          <w:rFonts w:ascii="Times New Roman" w:hAnsi="Times New Roman" w:cs="Times New Roman"/>
          <w:b/>
          <w:sz w:val="28"/>
          <w:szCs w:val="28"/>
        </w:rPr>
        <w:t xml:space="preserve">   районная больница» на ПХВ </w:t>
      </w:r>
      <w:r w:rsidR="00192695" w:rsidRPr="00341736">
        <w:rPr>
          <w:rFonts w:ascii="Times New Roman" w:hAnsi="Times New Roman" w:cs="Times New Roman"/>
          <w:sz w:val="28"/>
          <w:szCs w:val="28"/>
        </w:rPr>
        <w:t xml:space="preserve"> просит</w:t>
      </w:r>
      <w:r w:rsidR="00095C19" w:rsidRPr="00341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358" w:rsidRPr="00341736">
        <w:rPr>
          <w:rFonts w:ascii="Times New Roman" w:hAnsi="Times New Roman" w:cs="Times New Roman"/>
          <w:sz w:val="28"/>
          <w:szCs w:val="28"/>
        </w:rPr>
        <w:t xml:space="preserve"> </w:t>
      </w:r>
      <w:r w:rsidR="00F54A19" w:rsidRPr="00F54A19">
        <w:rPr>
          <w:rFonts w:ascii="Times New Roman" w:hAnsi="Times New Roman" w:cs="Times New Roman"/>
          <w:b/>
          <w:sz w:val="28"/>
          <w:szCs w:val="28"/>
        </w:rPr>
        <w:t>ТОО</w:t>
      </w:r>
      <w:r w:rsidR="00207BC5" w:rsidRPr="00BD5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BC5" w:rsidRPr="00BD54A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2562FF">
        <w:rPr>
          <w:rFonts w:ascii="Times New Roman" w:eastAsia="Times New Roman" w:hAnsi="Times New Roman" w:cs="Times New Roman"/>
          <w:b/>
          <w:bCs/>
          <w:sz w:val="28"/>
          <w:szCs w:val="28"/>
        </w:rPr>
        <w:t>Амед</w:t>
      </w:r>
      <w:proofErr w:type="spellEnd"/>
      <w:r w:rsidR="002562FF">
        <w:rPr>
          <w:rFonts w:ascii="Times New Roman" w:eastAsia="Times New Roman" w:hAnsi="Times New Roman" w:cs="Times New Roman"/>
          <w:b/>
          <w:bCs/>
          <w:sz w:val="28"/>
          <w:szCs w:val="28"/>
        </w:rPr>
        <w:t>-Л</w:t>
      </w:r>
      <w:r w:rsidR="00207BC5" w:rsidRPr="00BD54A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B56B9A" w:rsidRPr="00BD54AF">
        <w:rPr>
          <w:rFonts w:ascii="Times New Roman" w:hAnsi="Times New Roman" w:cs="Times New Roman"/>
          <w:b/>
          <w:sz w:val="28"/>
          <w:szCs w:val="28"/>
        </w:rPr>
        <w:t>,</w:t>
      </w:r>
      <w:r w:rsidR="00B56B9A" w:rsidRPr="00CC3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270" w:rsidRPr="00C92270">
        <w:rPr>
          <w:rFonts w:ascii="Times New Roman" w:hAnsi="Times New Roman" w:cs="Times New Roman"/>
          <w:sz w:val="28"/>
          <w:szCs w:val="28"/>
        </w:rPr>
        <w:t>п</w:t>
      </w:r>
      <w:r w:rsidR="00192695" w:rsidRPr="00C92270">
        <w:rPr>
          <w:rFonts w:ascii="Times New Roman" w:hAnsi="Times New Roman" w:cs="Times New Roman"/>
          <w:sz w:val="28"/>
          <w:szCs w:val="28"/>
        </w:rPr>
        <w:t>редставить</w:t>
      </w:r>
      <w:r w:rsidR="00192695" w:rsidRPr="00341736">
        <w:rPr>
          <w:rFonts w:ascii="Times New Roman" w:hAnsi="Times New Roman" w:cs="Times New Roman"/>
          <w:sz w:val="28"/>
          <w:szCs w:val="28"/>
        </w:rPr>
        <w:t xml:space="preserve"> документы, подтверждающие квалификационные требования (п.102 Правил).  </w:t>
      </w: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3B3" w:rsidRDefault="0030705C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B84">
        <w:rPr>
          <w:rFonts w:ascii="Times New Roman" w:hAnsi="Times New Roman" w:cs="Times New Roman"/>
          <w:sz w:val="28"/>
          <w:szCs w:val="28"/>
        </w:rPr>
        <w:t>.</w:t>
      </w:r>
      <w:r w:rsidR="00095C19">
        <w:rPr>
          <w:rFonts w:ascii="Times New Roman" w:hAnsi="Times New Roman" w:cs="Times New Roman"/>
          <w:sz w:val="28"/>
          <w:szCs w:val="28"/>
        </w:rPr>
        <w:t xml:space="preserve"> </w:t>
      </w:r>
      <w:r w:rsidR="00A56B84">
        <w:rPr>
          <w:rFonts w:ascii="Times New Roman" w:hAnsi="Times New Roman" w:cs="Times New Roman"/>
          <w:sz w:val="28"/>
          <w:szCs w:val="28"/>
        </w:rPr>
        <w:t xml:space="preserve">В срок  до   </w:t>
      </w:r>
      <w:r w:rsidR="002562FF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B662A7">
        <w:rPr>
          <w:rFonts w:ascii="Times New Roman" w:hAnsi="Times New Roman" w:cs="Times New Roman"/>
          <w:sz w:val="28"/>
          <w:szCs w:val="28"/>
        </w:rPr>
        <w:t xml:space="preserve"> </w:t>
      </w:r>
      <w:r w:rsidR="00152AD5">
        <w:rPr>
          <w:rFonts w:ascii="Times New Roman" w:hAnsi="Times New Roman" w:cs="Times New Roman"/>
          <w:sz w:val="28"/>
          <w:szCs w:val="28"/>
        </w:rPr>
        <w:t>ма</w:t>
      </w:r>
      <w:r w:rsidR="00207BC5">
        <w:rPr>
          <w:rFonts w:ascii="Times New Roman" w:hAnsi="Times New Roman" w:cs="Times New Roman"/>
          <w:sz w:val="28"/>
          <w:szCs w:val="28"/>
        </w:rPr>
        <w:t>я</w:t>
      </w:r>
      <w:r w:rsidR="00B662A7">
        <w:rPr>
          <w:rFonts w:ascii="Times New Roman" w:hAnsi="Times New Roman" w:cs="Times New Roman"/>
          <w:sz w:val="28"/>
          <w:szCs w:val="28"/>
        </w:rPr>
        <w:t xml:space="preserve">   202</w:t>
      </w:r>
      <w:r w:rsidR="00E3110A">
        <w:rPr>
          <w:rFonts w:ascii="Times New Roman" w:hAnsi="Times New Roman" w:cs="Times New Roman"/>
          <w:sz w:val="28"/>
          <w:szCs w:val="28"/>
        </w:rPr>
        <w:t>3</w:t>
      </w:r>
      <w:r w:rsidR="00192695">
        <w:rPr>
          <w:rFonts w:ascii="Times New Roman" w:hAnsi="Times New Roman" w:cs="Times New Roman"/>
          <w:sz w:val="28"/>
          <w:szCs w:val="28"/>
        </w:rPr>
        <w:t xml:space="preserve">  года опубликовать на интернет </w:t>
      </w:r>
      <w:proofErr w:type="gramStart"/>
      <w:r w:rsidR="00192695"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 w:rsidR="007D607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7D607A" w:rsidRPr="007211E8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http://khromtaucrb.kz</w:t>
        </w:r>
      </w:hyperlink>
      <w:r w:rsidR="007D607A">
        <w:rPr>
          <w:rFonts w:ascii="Times New Roman" w:hAnsi="Times New Roman" w:cs="Times New Roman"/>
          <w:sz w:val="28"/>
          <w:szCs w:val="28"/>
        </w:rPr>
        <w:t xml:space="preserve"> </w:t>
      </w:r>
      <w:r w:rsidR="00A56B84">
        <w:rPr>
          <w:rFonts w:ascii="Times New Roman" w:hAnsi="Times New Roman" w:cs="Times New Roman"/>
          <w:b/>
          <w:sz w:val="28"/>
          <w:szCs w:val="28"/>
        </w:rPr>
        <w:t>/</w:t>
      </w:r>
      <w:r w:rsidR="00192695">
        <w:rPr>
          <w:rFonts w:ascii="Times New Roman" w:hAnsi="Times New Roman" w:cs="Times New Roman"/>
          <w:sz w:val="28"/>
          <w:szCs w:val="28"/>
        </w:rPr>
        <w:t xml:space="preserve">данный протокол итогов.      </w:t>
      </w: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917B3" w:rsidRDefault="00C917B3" w:rsidP="00C253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3B3" w:rsidRPr="00C253B3" w:rsidRDefault="00C253B3" w:rsidP="00C253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3B3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253B3">
        <w:rPr>
          <w:rFonts w:ascii="Times New Roman" w:hAnsi="Times New Roman" w:cs="Times New Roman"/>
          <w:b/>
          <w:sz w:val="28"/>
          <w:szCs w:val="28"/>
        </w:rPr>
        <w:t>Сергазин</w:t>
      </w:r>
      <w:proofErr w:type="spellEnd"/>
      <w:r w:rsidRPr="00C253B3">
        <w:rPr>
          <w:rFonts w:ascii="Times New Roman" w:hAnsi="Times New Roman" w:cs="Times New Roman"/>
          <w:b/>
          <w:sz w:val="28"/>
          <w:szCs w:val="28"/>
        </w:rPr>
        <w:t xml:space="preserve"> М.К.</w:t>
      </w:r>
    </w:p>
    <w:p w:rsidR="00C253B3" w:rsidRPr="00C253B3" w:rsidRDefault="00C253B3" w:rsidP="00C253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3B3">
        <w:rPr>
          <w:rFonts w:ascii="Times New Roman" w:hAnsi="Times New Roman" w:cs="Times New Roman"/>
          <w:b/>
          <w:sz w:val="28"/>
          <w:szCs w:val="28"/>
        </w:rPr>
        <w:t>Член комиссии</w:t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  <w:t>Тлеуова Г.Б.</w:t>
      </w:r>
    </w:p>
    <w:p w:rsidR="00C253B3" w:rsidRPr="00C253B3" w:rsidRDefault="00C253B3" w:rsidP="00C253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3B3">
        <w:rPr>
          <w:rFonts w:ascii="Times New Roman" w:hAnsi="Times New Roman" w:cs="Times New Roman"/>
          <w:b/>
          <w:sz w:val="28"/>
          <w:szCs w:val="28"/>
        </w:rPr>
        <w:t xml:space="preserve">Член комиссии </w:t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  <w:t>Туржанова Д.Б.</w:t>
      </w:r>
    </w:p>
    <w:p w:rsidR="00C253B3" w:rsidRPr="00C253B3" w:rsidRDefault="00C253B3" w:rsidP="00C253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3B3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r w:rsidRPr="00C253B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253B3">
        <w:rPr>
          <w:rFonts w:ascii="Times New Roman" w:hAnsi="Times New Roman" w:cs="Times New Roman"/>
          <w:b/>
          <w:sz w:val="28"/>
          <w:szCs w:val="28"/>
        </w:rPr>
        <w:t>Кадралина</w:t>
      </w:r>
      <w:proofErr w:type="spellEnd"/>
      <w:r w:rsidRPr="00C253B3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192695" w:rsidRDefault="00192695" w:rsidP="007D6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95" w:rsidRDefault="00192695" w:rsidP="00192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695" w:rsidRDefault="00192695" w:rsidP="00192695">
      <w:pPr>
        <w:spacing w:line="240" w:lineRule="auto"/>
      </w:pPr>
    </w:p>
    <w:p w:rsidR="00192695" w:rsidRDefault="00192695" w:rsidP="00192695">
      <w:pPr>
        <w:spacing w:line="240" w:lineRule="auto"/>
      </w:pPr>
    </w:p>
    <w:p w:rsidR="00192695" w:rsidRDefault="00192695" w:rsidP="00192695">
      <w:pPr>
        <w:spacing w:line="240" w:lineRule="auto"/>
      </w:pPr>
    </w:p>
    <w:p w:rsidR="00192695" w:rsidRDefault="00192695" w:rsidP="00192695">
      <w:pPr>
        <w:spacing w:line="240" w:lineRule="auto"/>
      </w:pPr>
    </w:p>
    <w:p w:rsidR="00192695" w:rsidRDefault="00192695" w:rsidP="00192695">
      <w:pPr>
        <w:spacing w:line="240" w:lineRule="auto"/>
      </w:pPr>
    </w:p>
    <w:p w:rsidR="00192695" w:rsidRDefault="00192695" w:rsidP="00192695">
      <w:pPr>
        <w:spacing w:line="240" w:lineRule="auto"/>
      </w:pPr>
    </w:p>
    <w:p w:rsidR="00192695" w:rsidRDefault="00192695" w:rsidP="00192695">
      <w:pPr>
        <w:spacing w:line="240" w:lineRule="auto"/>
      </w:pPr>
    </w:p>
    <w:p w:rsidR="00192695" w:rsidRDefault="00192695" w:rsidP="00192695"/>
    <w:p w:rsidR="00192695" w:rsidRDefault="00192695" w:rsidP="00192695"/>
    <w:p w:rsidR="00192695" w:rsidRDefault="00192695" w:rsidP="00192695"/>
    <w:p w:rsidR="00192695" w:rsidRDefault="00192695" w:rsidP="00192695"/>
    <w:p w:rsidR="00192695" w:rsidRDefault="00192695" w:rsidP="00192695"/>
    <w:p w:rsidR="00192695" w:rsidRDefault="00192695" w:rsidP="00192695"/>
    <w:p w:rsidR="00192695" w:rsidRDefault="00192695" w:rsidP="00192695"/>
    <w:p w:rsidR="00192695" w:rsidRDefault="00192695" w:rsidP="00192695"/>
    <w:p w:rsidR="00192695" w:rsidRDefault="00192695" w:rsidP="00192695"/>
    <w:p w:rsidR="00192695" w:rsidRDefault="00192695" w:rsidP="00192695"/>
    <w:p w:rsidR="004D5C6E" w:rsidRDefault="004D5C6E"/>
    <w:sectPr w:rsidR="004D5C6E" w:rsidSect="00C917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39F2"/>
    <w:multiLevelType w:val="hybridMultilevel"/>
    <w:tmpl w:val="93E0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32936"/>
    <w:multiLevelType w:val="multilevel"/>
    <w:tmpl w:val="78B4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3EF"/>
    <w:rsid w:val="000203B3"/>
    <w:rsid w:val="000738CA"/>
    <w:rsid w:val="00095C19"/>
    <w:rsid w:val="000F7C98"/>
    <w:rsid w:val="0010756E"/>
    <w:rsid w:val="00127CE1"/>
    <w:rsid w:val="00150D37"/>
    <w:rsid w:val="0015158F"/>
    <w:rsid w:val="00152AD5"/>
    <w:rsid w:val="00156C78"/>
    <w:rsid w:val="00161D83"/>
    <w:rsid w:val="00170592"/>
    <w:rsid w:val="001846F3"/>
    <w:rsid w:val="00192695"/>
    <w:rsid w:val="001A5FAF"/>
    <w:rsid w:val="001B1673"/>
    <w:rsid w:val="001B3E70"/>
    <w:rsid w:val="001C6624"/>
    <w:rsid w:val="001D00F8"/>
    <w:rsid w:val="00200DBF"/>
    <w:rsid w:val="002013FC"/>
    <w:rsid w:val="00207BC5"/>
    <w:rsid w:val="002164AF"/>
    <w:rsid w:val="00222A03"/>
    <w:rsid w:val="002245D2"/>
    <w:rsid w:val="00244EDC"/>
    <w:rsid w:val="00255105"/>
    <w:rsid w:val="002562FF"/>
    <w:rsid w:val="00264BB7"/>
    <w:rsid w:val="002831BF"/>
    <w:rsid w:val="002969E2"/>
    <w:rsid w:val="0030705C"/>
    <w:rsid w:val="00323D4C"/>
    <w:rsid w:val="00335CE3"/>
    <w:rsid w:val="00341736"/>
    <w:rsid w:val="00357FF9"/>
    <w:rsid w:val="00381F76"/>
    <w:rsid w:val="0039247A"/>
    <w:rsid w:val="00392E53"/>
    <w:rsid w:val="003A4906"/>
    <w:rsid w:val="003C59DA"/>
    <w:rsid w:val="003D3CF1"/>
    <w:rsid w:val="003D439B"/>
    <w:rsid w:val="003F23AD"/>
    <w:rsid w:val="0041663C"/>
    <w:rsid w:val="00457D7C"/>
    <w:rsid w:val="0046025E"/>
    <w:rsid w:val="004901FE"/>
    <w:rsid w:val="0049580D"/>
    <w:rsid w:val="00496249"/>
    <w:rsid w:val="004A15FA"/>
    <w:rsid w:val="004D5C6E"/>
    <w:rsid w:val="004E2C03"/>
    <w:rsid w:val="0052378C"/>
    <w:rsid w:val="00527D0F"/>
    <w:rsid w:val="005306BA"/>
    <w:rsid w:val="00531591"/>
    <w:rsid w:val="0053350E"/>
    <w:rsid w:val="0058301B"/>
    <w:rsid w:val="005A7CC9"/>
    <w:rsid w:val="005F2C45"/>
    <w:rsid w:val="005F4DE4"/>
    <w:rsid w:val="00604B99"/>
    <w:rsid w:val="006122CD"/>
    <w:rsid w:val="006139A7"/>
    <w:rsid w:val="006251E0"/>
    <w:rsid w:val="00643A42"/>
    <w:rsid w:val="00644B03"/>
    <w:rsid w:val="00694D4A"/>
    <w:rsid w:val="006A019B"/>
    <w:rsid w:val="006A25B2"/>
    <w:rsid w:val="006D2182"/>
    <w:rsid w:val="006F0470"/>
    <w:rsid w:val="006F0DF1"/>
    <w:rsid w:val="0071389D"/>
    <w:rsid w:val="007211E8"/>
    <w:rsid w:val="00727DFA"/>
    <w:rsid w:val="00727E81"/>
    <w:rsid w:val="00731C5D"/>
    <w:rsid w:val="007402EF"/>
    <w:rsid w:val="00752771"/>
    <w:rsid w:val="007608A4"/>
    <w:rsid w:val="00763F2C"/>
    <w:rsid w:val="00776E7F"/>
    <w:rsid w:val="00783715"/>
    <w:rsid w:val="00793813"/>
    <w:rsid w:val="007A2690"/>
    <w:rsid w:val="007A3BBA"/>
    <w:rsid w:val="007B1D66"/>
    <w:rsid w:val="007D607A"/>
    <w:rsid w:val="007D7BFD"/>
    <w:rsid w:val="007E6B37"/>
    <w:rsid w:val="007E7B9C"/>
    <w:rsid w:val="0081424B"/>
    <w:rsid w:val="00820063"/>
    <w:rsid w:val="008320BB"/>
    <w:rsid w:val="0088121F"/>
    <w:rsid w:val="0088363A"/>
    <w:rsid w:val="008951BB"/>
    <w:rsid w:val="008B277E"/>
    <w:rsid w:val="008C0E92"/>
    <w:rsid w:val="008D207B"/>
    <w:rsid w:val="008D7D80"/>
    <w:rsid w:val="008E7314"/>
    <w:rsid w:val="008F2404"/>
    <w:rsid w:val="00905671"/>
    <w:rsid w:val="00912DFF"/>
    <w:rsid w:val="009138EB"/>
    <w:rsid w:val="00914866"/>
    <w:rsid w:val="00922F68"/>
    <w:rsid w:val="009D7D73"/>
    <w:rsid w:val="009E682E"/>
    <w:rsid w:val="00A2483C"/>
    <w:rsid w:val="00A30BDE"/>
    <w:rsid w:val="00A50787"/>
    <w:rsid w:val="00A56B84"/>
    <w:rsid w:val="00A77F14"/>
    <w:rsid w:val="00A85B90"/>
    <w:rsid w:val="00A94DB2"/>
    <w:rsid w:val="00AA3C41"/>
    <w:rsid w:val="00AA598C"/>
    <w:rsid w:val="00B072EA"/>
    <w:rsid w:val="00B27C3E"/>
    <w:rsid w:val="00B435DA"/>
    <w:rsid w:val="00B56B9A"/>
    <w:rsid w:val="00B57192"/>
    <w:rsid w:val="00B62699"/>
    <w:rsid w:val="00B65C4E"/>
    <w:rsid w:val="00B662A7"/>
    <w:rsid w:val="00BB55C9"/>
    <w:rsid w:val="00BD54AF"/>
    <w:rsid w:val="00BF720B"/>
    <w:rsid w:val="00C039E7"/>
    <w:rsid w:val="00C20ADA"/>
    <w:rsid w:val="00C253B3"/>
    <w:rsid w:val="00C2689A"/>
    <w:rsid w:val="00C33805"/>
    <w:rsid w:val="00C66231"/>
    <w:rsid w:val="00C7729B"/>
    <w:rsid w:val="00C917B3"/>
    <w:rsid w:val="00C92270"/>
    <w:rsid w:val="00CC1D9D"/>
    <w:rsid w:val="00CC3663"/>
    <w:rsid w:val="00CD29D1"/>
    <w:rsid w:val="00CD7F45"/>
    <w:rsid w:val="00CE4EDE"/>
    <w:rsid w:val="00CE5070"/>
    <w:rsid w:val="00D0462B"/>
    <w:rsid w:val="00D11E20"/>
    <w:rsid w:val="00D26168"/>
    <w:rsid w:val="00D3730F"/>
    <w:rsid w:val="00D65704"/>
    <w:rsid w:val="00D801E5"/>
    <w:rsid w:val="00D860D6"/>
    <w:rsid w:val="00D97FF2"/>
    <w:rsid w:val="00DA3F56"/>
    <w:rsid w:val="00DB5F52"/>
    <w:rsid w:val="00DD3F99"/>
    <w:rsid w:val="00DD6A40"/>
    <w:rsid w:val="00DD744C"/>
    <w:rsid w:val="00DE412F"/>
    <w:rsid w:val="00E022C5"/>
    <w:rsid w:val="00E3110A"/>
    <w:rsid w:val="00E47A50"/>
    <w:rsid w:val="00E514A5"/>
    <w:rsid w:val="00E56F40"/>
    <w:rsid w:val="00EB41BC"/>
    <w:rsid w:val="00EC53EF"/>
    <w:rsid w:val="00EF7882"/>
    <w:rsid w:val="00F00937"/>
    <w:rsid w:val="00F03FDE"/>
    <w:rsid w:val="00F109AB"/>
    <w:rsid w:val="00F10BE4"/>
    <w:rsid w:val="00F11945"/>
    <w:rsid w:val="00F13DE3"/>
    <w:rsid w:val="00F41358"/>
    <w:rsid w:val="00F43E69"/>
    <w:rsid w:val="00F54A19"/>
    <w:rsid w:val="00F659A2"/>
    <w:rsid w:val="00F731A1"/>
    <w:rsid w:val="00FA7DB9"/>
    <w:rsid w:val="00FB75C3"/>
    <w:rsid w:val="00FC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9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24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19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19269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92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269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211E8"/>
    <w:rPr>
      <w:color w:val="0000FF"/>
      <w:u w:val="single"/>
    </w:rPr>
  </w:style>
  <w:style w:type="paragraph" w:styleId="a9">
    <w:name w:val="No Spacing"/>
    <w:link w:val="aa"/>
    <w:uiPriority w:val="1"/>
    <w:qFormat/>
    <w:rsid w:val="00F109AB"/>
    <w:pPr>
      <w:spacing w:after="0" w:line="240" w:lineRule="auto"/>
    </w:pPr>
    <w:rPr>
      <w:rFonts w:eastAsiaTheme="minorEastAsia"/>
      <w:lang w:eastAsia="ru-RU"/>
    </w:rPr>
  </w:style>
  <w:style w:type="table" w:styleId="ab">
    <w:name w:val="Table Grid"/>
    <w:basedOn w:val="a1"/>
    <w:uiPriority w:val="59"/>
    <w:qFormat/>
    <w:rsid w:val="00F109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95C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48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8320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link w:val="a9"/>
    <w:uiPriority w:val="99"/>
    <w:locked/>
    <w:rsid w:val="00820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romtaucrb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khromtaucrb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0EDC-BEAF-4A12-AD29-2071686A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11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210</cp:revision>
  <cp:lastPrinted>2022-11-08T11:30:00Z</cp:lastPrinted>
  <dcterms:created xsi:type="dcterms:W3CDTF">2022-03-30T09:20:00Z</dcterms:created>
  <dcterms:modified xsi:type="dcterms:W3CDTF">2023-05-19T09:37:00Z</dcterms:modified>
</cp:coreProperties>
</file>