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46" w:rsidRDefault="00C14A75" w:rsidP="00554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 №  </w:t>
      </w:r>
      <w:r w:rsidR="00684E86" w:rsidRPr="00334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="00554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от </w:t>
      </w:r>
      <w:r w:rsidR="00232A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84E86" w:rsidRPr="00334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3F0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684E86" w:rsidRPr="00334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554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</w:t>
      </w:r>
      <w:r w:rsidR="00D81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5543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:rsidR="00554346" w:rsidRDefault="00554346" w:rsidP="00554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на з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медицинского изделия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рамках гарантированного объема бесплатной медицинской помощи и (или)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способом запроса ценовых предложений  на 202</w:t>
      </w:r>
      <w:r w:rsidR="00D81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554346" w:rsidRDefault="00554346" w:rsidP="00554346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Государственное коммунальное предприятие «</w:t>
      </w:r>
      <w:proofErr w:type="spellStart"/>
      <w:r w:rsidR="00232A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Хромтаус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кая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районная больница» на праве хозяйственного ведения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ГУ 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здравоохранения Актюбинской области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 с  Постановлением  Правительства Республики Казахстан от  4 июня   2021 года № 375 «Об утверждении Правил организации и проведения закупа лекарственных средств,  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Правила),  объявляет о проведении закупа    медицинского изделия  способом запроса ценовых предложений на   следующие наименования</w:t>
      </w:r>
      <w:proofErr w:type="gramEnd"/>
    </w:p>
    <w:tbl>
      <w:tblPr>
        <w:tblStyle w:val="a8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850"/>
        <w:gridCol w:w="1276"/>
        <w:gridCol w:w="1417"/>
        <w:gridCol w:w="1701"/>
      </w:tblGrid>
      <w:tr w:rsidR="00232A21" w:rsidRPr="00064F8C" w:rsidTr="007307C1">
        <w:tc>
          <w:tcPr>
            <w:tcW w:w="709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№ лота</w:t>
            </w:r>
          </w:p>
        </w:tc>
        <w:tc>
          <w:tcPr>
            <w:tcW w:w="2977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1276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Единица измерения</w:t>
            </w:r>
          </w:p>
        </w:tc>
        <w:tc>
          <w:tcPr>
            <w:tcW w:w="850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Кол-во</w:t>
            </w:r>
          </w:p>
        </w:tc>
        <w:tc>
          <w:tcPr>
            <w:tcW w:w="1276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Цена за ед., тг.</w:t>
            </w:r>
          </w:p>
        </w:tc>
        <w:tc>
          <w:tcPr>
            <w:tcW w:w="1417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Итого, тг</w:t>
            </w:r>
          </w:p>
        </w:tc>
        <w:tc>
          <w:tcPr>
            <w:tcW w:w="1701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b/>
                <w:color w:val="000000"/>
              </w:rPr>
              <w:t>Срок поставки</w:t>
            </w:r>
          </w:p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232A21" w:rsidRPr="00064F8C" w:rsidTr="007307C1">
        <w:trPr>
          <w:trHeight w:val="1495"/>
        </w:trPr>
        <w:tc>
          <w:tcPr>
            <w:tcW w:w="709" w:type="dxa"/>
          </w:tcPr>
          <w:p w:rsidR="00232A21" w:rsidRPr="00064F8C" w:rsidRDefault="00232A21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4F8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232A21" w:rsidRPr="00CB6522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Пакет для сбора медицинских отходов 700*800 </w:t>
            </w:r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класс</w:t>
            </w:r>
            <w:proofErr w:type="gramStart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А</w:t>
            </w:r>
            <w:proofErr w:type="gramEnd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черные</w:t>
            </w:r>
          </w:p>
        </w:tc>
        <w:tc>
          <w:tcPr>
            <w:tcW w:w="1276" w:type="dxa"/>
          </w:tcPr>
          <w:p w:rsidR="00232A21" w:rsidRPr="00A9041D" w:rsidRDefault="00232A21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232A21" w:rsidRPr="00064F8C" w:rsidRDefault="00D77EE5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15 000</w:t>
            </w:r>
          </w:p>
        </w:tc>
        <w:tc>
          <w:tcPr>
            <w:tcW w:w="1276" w:type="dxa"/>
          </w:tcPr>
          <w:p w:rsidR="00232A21" w:rsidRPr="00334E2C" w:rsidRDefault="00334E2C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102</w:t>
            </w:r>
          </w:p>
        </w:tc>
        <w:tc>
          <w:tcPr>
            <w:tcW w:w="1417" w:type="dxa"/>
          </w:tcPr>
          <w:p w:rsidR="00232A21" w:rsidRPr="00334E2C" w:rsidRDefault="00334E2C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1 530 000</w:t>
            </w:r>
          </w:p>
        </w:tc>
        <w:tc>
          <w:tcPr>
            <w:tcW w:w="1701" w:type="dxa"/>
          </w:tcPr>
          <w:p w:rsidR="00232A21" w:rsidRPr="00064F8C" w:rsidRDefault="00232A21" w:rsidP="00674060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</w:t>
            </w:r>
          </w:p>
        </w:tc>
      </w:tr>
      <w:tr w:rsidR="00674060" w:rsidRPr="00064F8C" w:rsidTr="007307C1">
        <w:trPr>
          <w:trHeight w:val="1495"/>
        </w:trPr>
        <w:tc>
          <w:tcPr>
            <w:tcW w:w="709" w:type="dxa"/>
          </w:tcPr>
          <w:p w:rsidR="00674060" w:rsidRPr="00064F8C" w:rsidRDefault="00674060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674060" w:rsidRDefault="00674060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Пакет для сбора медицинских отходов 700*800 </w:t>
            </w:r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класс</w:t>
            </w:r>
            <w:proofErr w:type="gramStart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Б</w:t>
            </w:r>
            <w:proofErr w:type="gramEnd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желтые</w:t>
            </w:r>
          </w:p>
        </w:tc>
        <w:tc>
          <w:tcPr>
            <w:tcW w:w="1276" w:type="dxa"/>
          </w:tcPr>
          <w:p w:rsidR="00674060" w:rsidRDefault="00674060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674060" w:rsidRDefault="00674060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1276" w:type="dxa"/>
          </w:tcPr>
          <w:p w:rsidR="00674060" w:rsidRPr="00334E2C" w:rsidRDefault="00334E2C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102</w:t>
            </w:r>
          </w:p>
        </w:tc>
        <w:tc>
          <w:tcPr>
            <w:tcW w:w="1417" w:type="dxa"/>
          </w:tcPr>
          <w:p w:rsidR="00674060" w:rsidRPr="00334E2C" w:rsidRDefault="00334E2C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1 020 000</w:t>
            </w:r>
          </w:p>
        </w:tc>
        <w:tc>
          <w:tcPr>
            <w:tcW w:w="1701" w:type="dxa"/>
          </w:tcPr>
          <w:p w:rsidR="00674060" w:rsidRPr="00064F8C" w:rsidRDefault="00674060" w:rsidP="008D0DC9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</w:t>
            </w:r>
          </w:p>
        </w:tc>
      </w:tr>
      <w:tr w:rsidR="00674060" w:rsidRPr="00064F8C" w:rsidTr="007307C1">
        <w:trPr>
          <w:trHeight w:val="1495"/>
        </w:trPr>
        <w:tc>
          <w:tcPr>
            <w:tcW w:w="709" w:type="dxa"/>
          </w:tcPr>
          <w:p w:rsidR="00674060" w:rsidRDefault="00674060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674060" w:rsidRDefault="00674060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Пакет для сбора медицинских отходов 700*800 </w:t>
            </w:r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класс</w:t>
            </w:r>
            <w:proofErr w:type="gramStart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В</w:t>
            </w:r>
            <w:proofErr w:type="gramEnd"/>
            <w:r w:rsidRPr="00A53737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красные</w:t>
            </w:r>
          </w:p>
        </w:tc>
        <w:tc>
          <w:tcPr>
            <w:tcW w:w="1276" w:type="dxa"/>
          </w:tcPr>
          <w:p w:rsidR="00674060" w:rsidRDefault="00674060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674060" w:rsidRDefault="00674060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1276" w:type="dxa"/>
          </w:tcPr>
          <w:p w:rsidR="00674060" w:rsidRPr="00334E2C" w:rsidRDefault="00334E2C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102</w:t>
            </w:r>
          </w:p>
        </w:tc>
        <w:tc>
          <w:tcPr>
            <w:tcW w:w="1417" w:type="dxa"/>
          </w:tcPr>
          <w:p w:rsidR="00674060" w:rsidRPr="00334E2C" w:rsidRDefault="00334E2C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510 000</w:t>
            </w:r>
          </w:p>
        </w:tc>
        <w:tc>
          <w:tcPr>
            <w:tcW w:w="1701" w:type="dxa"/>
          </w:tcPr>
          <w:p w:rsidR="00674060" w:rsidRPr="00064F8C" w:rsidRDefault="00674060" w:rsidP="008D0DC9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</w:t>
            </w:r>
          </w:p>
        </w:tc>
      </w:tr>
      <w:tr w:rsidR="00674060" w:rsidRPr="00064F8C" w:rsidTr="007307C1">
        <w:trPr>
          <w:trHeight w:val="1495"/>
        </w:trPr>
        <w:tc>
          <w:tcPr>
            <w:tcW w:w="709" w:type="dxa"/>
          </w:tcPr>
          <w:p w:rsidR="00674060" w:rsidRDefault="00674060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</w:tcPr>
          <w:p w:rsidR="00674060" w:rsidRDefault="00674060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Пакет для сбора медицинских отходов 330*300 </w:t>
            </w:r>
            <w:r w:rsidRPr="00C27F3A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>класс</w:t>
            </w:r>
            <w:proofErr w:type="gramStart"/>
            <w:r w:rsidRPr="00C27F3A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Б</w:t>
            </w:r>
            <w:proofErr w:type="gramEnd"/>
            <w:r w:rsidRPr="00C27F3A">
              <w:rPr>
                <w:rFonts w:ascii="Times New Roman" w:eastAsia="Batang" w:hAnsi="Times New Roman" w:cs="Times New Roman"/>
                <w:b/>
                <w:color w:val="0D0D0D" w:themeColor="text1" w:themeTint="F2"/>
              </w:rPr>
              <w:t xml:space="preserve"> желтые</w:t>
            </w:r>
          </w:p>
        </w:tc>
        <w:tc>
          <w:tcPr>
            <w:tcW w:w="1276" w:type="dxa"/>
          </w:tcPr>
          <w:p w:rsidR="00674060" w:rsidRDefault="00674060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штука</w:t>
            </w:r>
          </w:p>
        </w:tc>
        <w:tc>
          <w:tcPr>
            <w:tcW w:w="850" w:type="dxa"/>
          </w:tcPr>
          <w:p w:rsidR="00674060" w:rsidRDefault="00674060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1276" w:type="dxa"/>
          </w:tcPr>
          <w:p w:rsidR="00674060" w:rsidRPr="00334E2C" w:rsidRDefault="00334E2C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54</w:t>
            </w:r>
          </w:p>
        </w:tc>
        <w:tc>
          <w:tcPr>
            <w:tcW w:w="1417" w:type="dxa"/>
          </w:tcPr>
          <w:p w:rsidR="00674060" w:rsidRPr="00334E2C" w:rsidRDefault="00334E2C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108 000</w:t>
            </w:r>
          </w:p>
        </w:tc>
        <w:tc>
          <w:tcPr>
            <w:tcW w:w="1701" w:type="dxa"/>
          </w:tcPr>
          <w:p w:rsidR="00674060" w:rsidRPr="00064F8C" w:rsidRDefault="00674060" w:rsidP="008D0DC9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</w:t>
            </w:r>
          </w:p>
        </w:tc>
      </w:tr>
      <w:tr w:rsidR="00674060" w:rsidRPr="00064F8C" w:rsidTr="007307C1">
        <w:trPr>
          <w:trHeight w:val="1495"/>
        </w:trPr>
        <w:tc>
          <w:tcPr>
            <w:tcW w:w="709" w:type="dxa"/>
          </w:tcPr>
          <w:p w:rsidR="00674060" w:rsidRDefault="00674060" w:rsidP="007307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</w:tcPr>
          <w:p w:rsidR="00674060" w:rsidRDefault="00674060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Индикатор «</w:t>
            </w:r>
            <w:proofErr w:type="spellStart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Дезтест</w:t>
            </w:r>
            <w:proofErr w:type="spellEnd"/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 xml:space="preserve"> Озон» для контроля озоновой стерилизации №20</w:t>
            </w:r>
          </w:p>
        </w:tc>
        <w:tc>
          <w:tcPr>
            <w:tcW w:w="1276" w:type="dxa"/>
          </w:tcPr>
          <w:p w:rsidR="00674060" w:rsidRDefault="00674060" w:rsidP="007307C1">
            <w:pPr>
              <w:spacing w:before="100" w:beforeAutospacing="1" w:after="119"/>
              <w:jc w:val="center"/>
              <w:rPr>
                <w:rFonts w:ascii="Times New Roman" w:eastAsia="Batang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Batang" w:hAnsi="Times New Roman" w:cs="Times New Roman"/>
                <w:color w:val="0D0D0D" w:themeColor="text1" w:themeTint="F2"/>
              </w:rPr>
              <w:t>упаковка</w:t>
            </w:r>
          </w:p>
        </w:tc>
        <w:tc>
          <w:tcPr>
            <w:tcW w:w="850" w:type="dxa"/>
          </w:tcPr>
          <w:p w:rsidR="00674060" w:rsidRDefault="00674060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74060" w:rsidRPr="00334E2C" w:rsidRDefault="00334E2C" w:rsidP="007307C1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8 000</w:t>
            </w:r>
          </w:p>
        </w:tc>
        <w:tc>
          <w:tcPr>
            <w:tcW w:w="1417" w:type="dxa"/>
          </w:tcPr>
          <w:p w:rsidR="00674060" w:rsidRPr="00334E2C" w:rsidRDefault="00334E2C" w:rsidP="00674060">
            <w:pPr>
              <w:pStyle w:val="a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32 000</w:t>
            </w:r>
          </w:p>
        </w:tc>
        <w:tc>
          <w:tcPr>
            <w:tcW w:w="1701" w:type="dxa"/>
          </w:tcPr>
          <w:p w:rsidR="00674060" w:rsidRPr="00064F8C" w:rsidRDefault="00674060" w:rsidP="008D0DC9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 заявке заказчика </w:t>
            </w:r>
            <w:proofErr w:type="gramStart"/>
            <w:r w:rsidRPr="00064F8C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064F8C">
              <w:rPr>
                <w:rFonts w:ascii="Times New Roman" w:eastAsia="Times New Roman" w:hAnsi="Times New Roman" w:cs="Times New Roman"/>
              </w:rPr>
              <w:t xml:space="preserve"> течений 15 календарных </w:t>
            </w:r>
          </w:p>
        </w:tc>
      </w:tr>
    </w:tbl>
    <w:p w:rsidR="00554346" w:rsidRDefault="00554346" w:rsidP="0055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346" w:rsidRDefault="00554346" w:rsidP="0055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и местонахождение: Государственное коммунальное предприятие «</w:t>
      </w:r>
      <w:r w:rsidR="0023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Хромтау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  районная больница» на праве хозяйственного ведения ГУ «Управление  здравоохранения Актюбинской области»,  Актюбинская область, город </w:t>
      </w:r>
      <w:r w:rsidR="0023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Хромтау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3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проспект Абая 11</w:t>
      </w:r>
    </w:p>
    <w:p w:rsidR="00554346" w:rsidRDefault="00554346" w:rsidP="0055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4346" w:rsidRDefault="00554346" w:rsidP="00554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Сумма, выделенная дл</w:t>
      </w:r>
      <w:r w:rsidR="00AB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закупа, составляет  </w:t>
      </w:r>
      <w:r w:rsidR="00334E2C" w:rsidRPr="00334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334E2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334E2C" w:rsidRPr="00334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200 000</w:t>
      </w:r>
      <w:r w:rsidR="006740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34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три </w:t>
      </w:r>
      <w:r w:rsidR="00232A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миллиона </w:t>
      </w:r>
      <w:r w:rsidR="00334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тысяч) тенге.</w:t>
      </w:r>
    </w:p>
    <w:p w:rsidR="00554346" w:rsidRDefault="00554346" w:rsidP="00554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Потенциальный поставщик, изъявивший желание осуществить поставку товара, являющегося предметом проводимых закупок способом запроса ценовых предложений, должен предоставить Заказчику следующую информацию:</w:t>
      </w:r>
    </w:p>
    <w:p w:rsidR="00554346" w:rsidRDefault="00554346" w:rsidP="0055434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указанной в приложении 8  к</w:t>
      </w:r>
      <w:r w:rsidR="00232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Style w:val="s1"/>
        </w:rPr>
        <w:t>Приказу Министра здравоохранения Республики Казахстан от 12 ноября 2021 года № Қ</w:t>
      </w:r>
      <w:proofErr w:type="gramStart"/>
      <w:r>
        <w:rPr>
          <w:rStyle w:val="s1"/>
        </w:rPr>
        <w:t>Р</w:t>
      </w:r>
      <w:proofErr w:type="gramEnd"/>
      <w:r>
        <w:rPr>
          <w:rStyle w:val="s1"/>
        </w:rPr>
        <w:t xml:space="preserve"> ДСМ-113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ценовые предложения на каждое наименование   медицинского изделия.</w:t>
      </w:r>
    </w:p>
    <w:p w:rsidR="00554346" w:rsidRDefault="00554346" w:rsidP="00554346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содержит:</w:t>
      </w:r>
    </w:p>
    <w:p w:rsidR="00554346" w:rsidRDefault="00554346" w:rsidP="00554346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ценовое предложение по форме, утвержденной уполномоченным органом в области здравоохранения, </w:t>
      </w:r>
    </w:p>
    <w:p w:rsidR="00554346" w:rsidRDefault="00554346" w:rsidP="00554346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</w:p>
    <w:p w:rsidR="00554346" w:rsidRDefault="00554346" w:rsidP="00554346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документы, подтверждающие соответствие предлагаемых лекарственных средств и (или)  медицинских изделий  требованиям, установленным </w:t>
      </w:r>
      <w:hyperlink r:id="rId6" w:anchor="z140" w:history="1">
        <w:r>
          <w:rPr>
            <w:rStyle w:val="a3"/>
            <w:rFonts w:ascii="Times New Roman" w:eastAsia="Times New Roman" w:hAnsi="Times New Roman" w:cs="Times New Roman"/>
            <w:color w:val="9A1616"/>
            <w:spacing w:val="1"/>
            <w:sz w:val="24"/>
            <w:szCs w:val="24"/>
            <w:shd w:val="clear" w:color="auto" w:fill="FFFFFF"/>
            <w:lang w:eastAsia="ru-RU"/>
          </w:rPr>
          <w:t>главой 4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настоящих Правил.</w:t>
      </w:r>
    </w:p>
    <w:p w:rsidR="00554346" w:rsidRDefault="00554346" w:rsidP="0055434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Окончательный срок представления заявок </w:t>
      </w:r>
      <w:r w:rsidR="003F03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до 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1</w:t>
      </w:r>
      <w:r w:rsidR="00684E86" w:rsidRPr="00684E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</w:t>
      </w:r>
      <w:r w:rsidR="003F03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.00 часов «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</w:t>
      </w:r>
      <w:r w:rsidR="00684E86" w:rsidRPr="00684E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2</w:t>
      </w:r>
      <w:r w:rsidR="00AB53B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» </w:t>
      </w:r>
      <w:r w:rsidR="00684E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июн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я 2</w:t>
      </w:r>
      <w:r w:rsidR="00684E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023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  года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(по времени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Актобе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) по следующему адресу: ГКП «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Хромтау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ская  РБ» на ПХВ, Актюбинская область, город 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Хромтау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, 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проспект Абая 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, кабинет бухгалтерии.</w:t>
      </w:r>
    </w:p>
    <w:p w:rsidR="00554346" w:rsidRDefault="00554346" w:rsidP="005543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Конверты с заявками будут вскрываться </w:t>
      </w:r>
      <w:r w:rsidR="003F03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в 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1</w:t>
      </w:r>
      <w:r w:rsidR="00684E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2</w:t>
      </w:r>
      <w:r w:rsidR="003F03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.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</w:t>
      </w:r>
      <w:r w:rsidR="003F035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 часов «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0</w:t>
      </w:r>
      <w:r w:rsidR="00684E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» </w:t>
      </w:r>
      <w:r w:rsidR="00684E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июн</w:t>
      </w:r>
      <w:r w:rsidR="006716C4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я</w:t>
      </w:r>
      <w:r w:rsidR="00AB53BC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 202</w:t>
      </w:r>
      <w:r w:rsidR="00684E86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  <w:shd w:val="clear" w:color="auto" w:fill="FFFFFF"/>
          <w:lang w:eastAsia="ru-RU"/>
        </w:rPr>
        <w:t xml:space="preserve">  года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по следующему адресу: ГКП «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Хромтаус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кая  РБ» на ПХВ, Актюбинская область, город 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Хромтау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, 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проспект Абая 11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, кабинет бухгалтерии (по времени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Актобе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).</w:t>
      </w:r>
    </w:p>
    <w:p w:rsidR="00554346" w:rsidRDefault="00554346" w:rsidP="0055434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Дополнительную информацию и справку можно получить по телефонам: 8 (7133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) </w:t>
      </w:r>
      <w:r w:rsidR="006716C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22298</w:t>
      </w:r>
    </w:p>
    <w:p w:rsidR="00554346" w:rsidRDefault="00554346" w:rsidP="00671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1) копии  соответствующей лицензии  на  фармацевтическую  деятельность  и (или) на осуществление деятельности в сфере оборота  наркотических средств, психотропных веществ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прекурсоров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,  уведомления о начале или прекращении  деятельности по оптовой и (или) розничной реализации медицинских изделий либо в виде  электронного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 документа, полученных (направленных) в соответствии с  Законом   «О разрешениях и уведомлениях»,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 удостоверенную  копию соответствующей  лицензии на  фармацевтическую  деятельность  и (или) на осуществление деятельности в сфере оборота  наркотических средств, психотропных веществ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прекурсоров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,  уведомления о начале или прекращении  деятельности по оптовой и (или) розничной реализации медицинских изделий, полученных  в соответствии с Законом Республики Казахстан от 16 мая 2014 года «О разрешениях и уведомлениях»;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 xml:space="preserve">3) справку о государственной регистрации (перерегистрации) юридического лица, копию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lastRenderedPageBreak/>
        <w:t>удостоверения личности или паспорта (для физического лица, осуществляющего предпринимательскую деятельность);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5) сведения об отсутствии (наличии)  задолженности, учет  по которым ведется в органах государственных доходов,   полученные посредством веб-портала "электронного правительства" или веб-приложения «кабинет налогоплательщика»;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554346" w:rsidRDefault="00554346" w:rsidP="0055434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/>
        </w:rPr>
        <w:t>В случае несоответствия победителя квалификационным требованиям, закуп способом ценовых предложений признается несостоявшимся.</w:t>
      </w:r>
    </w:p>
    <w:p w:rsidR="00554346" w:rsidRDefault="00554346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346" w:rsidRDefault="00554346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заявок</w:t>
      </w:r>
    </w:p>
    <w:p w:rsidR="00674060" w:rsidRDefault="00674060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346" w:rsidRDefault="003F0356" w:rsidP="00554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7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7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67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7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5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время 09:00 часов местного времени</w:t>
      </w:r>
    </w:p>
    <w:p w:rsidR="00674060" w:rsidRDefault="00674060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346" w:rsidRDefault="00554346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заявок</w:t>
      </w:r>
    </w:p>
    <w:p w:rsidR="00674060" w:rsidRDefault="00674060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346" w:rsidRDefault="003F0356" w:rsidP="00554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67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7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67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7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5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года время </w:t>
      </w:r>
      <w:r w:rsidR="00674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5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часов местного времени</w:t>
      </w:r>
    </w:p>
    <w:p w:rsidR="006716C4" w:rsidRDefault="006716C4" w:rsidP="00554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4346" w:rsidRPr="006716C4" w:rsidRDefault="00554346" w:rsidP="00554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Вскрытие конвертов</w:t>
      </w:r>
    </w:p>
    <w:p w:rsidR="006716C4" w:rsidRDefault="006716C4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346" w:rsidRDefault="00674060" w:rsidP="00554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B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3F0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года время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F0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671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554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 местного времени</w:t>
      </w:r>
    </w:p>
    <w:p w:rsidR="00554346" w:rsidRDefault="00554346" w:rsidP="00554346">
      <w:pPr>
        <w:spacing w:after="0"/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>
      <w:pPr>
        <w:rPr>
          <w:sz w:val="24"/>
          <w:szCs w:val="24"/>
        </w:rPr>
      </w:pPr>
    </w:p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554346" w:rsidRDefault="00554346" w:rsidP="00554346"/>
    <w:p w:rsidR="001F7BFE" w:rsidRDefault="001F7BFE"/>
    <w:sectPr w:rsidR="001F7BFE" w:rsidSect="00232A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61B5"/>
    <w:multiLevelType w:val="hybridMultilevel"/>
    <w:tmpl w:val="48E8465A"/>
    <w:lvl w:ilvl="0" w:tplc="44FE295E">
      <w:start w:val="1"/>
      <w:numFmt w:val="decimal"/>
      <w:lvlText w:val="%1)"/>
      <w:lvlJc w:val="left"/>
      <w:pPr>
        <w:ind w:left="1683" w:hanging="930"/>
      </w:pPr>
    </w:lvl>
    <w:lvl w:ilvl="1" w:tplc="04190019">
      <w:start w:val="1"/>
      <w:numFmt w:val="lowerLetter"/>
      <w:lvlText w:val="%2."/>
      <w:lvlJc w:val="left"/>
      <w:pPr>
        <w:ind w:left="1833" w:hanging="360"/>
      </w:pPr>
    </w:lvl>
    <w:lvl w:ilvl="2" w:tplc="0419001B">
      <w:start w:val="1"/>
      <w:numFmt w:val="lowerRoman"/>
      <w:lvlText w:val="%3."/>
      <w:lvlJc w:val="right"/>
      <w:pPr>
        <w:ind w:left="2553" w:hanging="180"/>
      </w:pPr>
    </w:lvl>
    <w:lvl w:ilvl="3" w:tplc="0419000F">
      <w:start w:val="1"/>
      <w:numFmt w:val="decimal"/>
      <w:lvlText w:val="%4."/>
      <w:lvlJc w:val="left"/>
      <w:pPr>
        <w:ind w:left="3273" w:hanging="360"/>
      </w:pPr>
    </w:lvl>
    <w:lvl w:ilvl="4" w:tplc="04190019">
      <w:start w:val="1"/>
      <w:numFmt w:val="lowerLetter"/>
      <w:lvlText w:val="%5."/>
      <w:lvlJc w:val="left"/>
      <w:pPr>
        <w:ind w:left="3993" w:hanging="360"/>
      </w:pPr>
    </w:lvl>
    <w:lvl w:ilvl="5" w:tplc="0419001B">
      <w:start w:val="1"/>
      <w:numFmt w:val="lowerRoman"/>
      <w:lvlText w:val="%6."/>
      <w:lvlJc w:val="right"/>
      <w:pPr>
        <w:ind w:left="4713" w:hanging="180"/>
      </w:pPr>
    </w:lvl>
    <w:lvl w:ilvl="6" w:tplc="0419000F">
      <w:start w:val="1"/>
      <w:numFmt w:val="decimal"/>
      <w:lvlText w:val="%7."/>
      <w:lvlJc w:val="left"/>
      <w:pPr>
        <w:ind w:left="5433" w:hanging="360"/>
      </w:pPr>
    </w:lvl>
    <w:lvl w:ilvl="7" w:tplc="04190019">
      <w:start w:val="1"/>
      <w:numFmt w:val="lowerLetter"/>
      <w:lvlText w:val="%8."/>
      <w:lvlJc w:val="left"/>
      <w:pPr>
        <w:ind w:left="6153" w:hanging="360"/>
      </w:pPr>
    </w:lvl>
    <w:lvl w:ilvl="8" w:tplc="0419001B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437"/>
    <w:rsid w:val="0007784C"/>
    <w:rsid w:val="001076B0"/>
    <w:rsid w:val="001F7BFE"/>
    <w:rsid w:val="00232A21"/>
    <w:rsid w:val="002E1437"/>
    <w:rsid w:val="00334E2C"/>
    <w:rsid w:val="003F0356"/>
    <w:rsid w:val="004145BB"/>
    <w:rsid w:val="00554346"/>
    <w:rsid w:val="005F51D2"/>
    <w:rsid w:val="006716C4"/>
    <w:rsid w:val="00674060"/>
    <w:rsid w:val="00684E86"/>
    <w:rsid w:val="006E2593"/>
    <w:rsid w:val="00AB53BC"/>
    <w:rsid w:val="00C14A75"/>
    <w:rsid w:val="00C241FE"/>
    <w:rsid w:val="00D2214F"/>
    <w:rsid w:val="00D77EE5"/>
    <w:rsid w:val="00D8183A"/>
    <w:rsid w:val="00EC4976"/>
    <w:rsid w:val="00FE3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3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43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4346"/>
    <w:pPr>
      <w:ind w:left="720"/>
      <w:contextualSpacing/>
    </w:pPr>
  </w:style>
  <w:style w:type="character" w:customStyle="1" w:styleId="s1">
    <w:name w:val="s1"/>
    <w:basedOn w:val="a0"/>
    <w:rsid w:val="00554346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C14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4A7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32A21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232A2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32A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P090001729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2023-06-01T05:30:00Z</cp:lastPrinted>
  <dcterms:created xsi:type="dcterms:W3CDTF">2022-03-30T09:20:00Z</dcterms:created>
  <dcterms:modified xsi:type="dcterms:W3CDTF">2023-06-01T05:31:00Z</dcterms:modified>
</cp:coreProperties>
</file>